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5D7" w:rsidRPr="007125D7" w:rsidRDefault="007125D7" w:rsidP="007125D7">
      <w:pPr>
        <w:widowControl/>
        <w:autoSpaceDE w:val="0"/>
        <w:autoSpaceDN w:val="0"/>
        <w:adjustRightInd w:val="0"/>
        <w:ind w:left="993" w:right="570" w:hanging="283"/>
        <w:jc w:val="center"/>
        <w:rPr>
          <w:rFonts w:ascii="Times New Roman" w:eastAsia="Calibri" w:hAnsi="Times New Roman" w:cs="Times New Roman"/>
          <w:sz w:val="28"/>
          <w:szCs w:val="28"/>
          <w:lang w:bidi="ar-SA"/>
        </w:rPr>
      </w:pPr>
      <w:r w:rsidRPr="007125D7">
        <w:rPr>
          <w:rFonts w:ascii="Times New Roman" w:eastAsia="Calibri" w:hAnsi="Times New Roman" w:cs="Times New Roman"/>
          <w:sz w:val="28"/>
          <w:szCs w:val="28"/>
        </w:rPr>
        <w:t xml:space="preserve">Министерство образования и науки </w:t>
      </w:r>
      <w:r w:rsidRPr="007125D7">
        <w:rPr>
          <w:rFonts w:ascii="Times New Roman" w:eastAsia="Times New Roman" w:hAnsi="Times New Roman" w:cs="Times New Roman"/>
          <w:sz w:val="28"/>
          <w:szCs w:val="28"/>
        </w:rPr>
        <w:t>Республики Ингушетия</w:t>
      </w:r>
    </w:p>
    <w:p w:rsidR="007125D7" w:rsidRPr="007125D7" w:rsidRDefault="007125D7" w:rsidP="007125D7">
      <w:pPr>
        <w:widowControl/>
        <w:autoSpaceDN w:val="0"/>
        <w:ind w:left="993" w:right="570" w:hanging="426"/>
        <w:jc w:val="center"/>
        <w:rPr>
          <w:rFonts w:ascii="Times New Roman" w:eastAsia="Calibri" w:hAnsi="Times New Roman" w:cs="Times New Roman"/>
          <w:sz w:val="28"/>
          <w:szCs w:val="28"/>
        </w:rPr>
      </w:pPr>
      <w:r w:rsidRPr="007125D7">
        <w:rPr>
          <w:rFonts w:ascii="Times New Roman" w:eastAsia="Calibri" w:hAnsi="Times New Roman" w:cs="Times New Roman"/>
          <w:sz w:val="28"/>
          <w:szCs w:val="28"/>
        </w:rPr>
        <w:t>Частное профессиональное образовательное учреждение</w:t>
      </w:r>
    </w:p>
    <w:p w:rsidR="007125D7" w:rsidRPr="007125D7" w:rsidRDefault="007125D7" w:rsidP="007125D7">
      <w:pPr>
        <w:pBdr>
          <w:bottom w:val="single" w:sz="4" w:space="1" w:color="auto"/>
        </w:pBdr>
        <w:autoSpaceDE w:val="0"/>
        <w:autoSpaceDN w:val="0"/>
        <w:ind w:left="426" w:right="570"/>
        <w:jc w:val="center"/>
        <w:rPr>
          <w:rFonts w:ascii="Times New Roman" w:eastAsia="Times New Roman" w:hAnsi="Times New Roman" w:cs="Times New Roman"/>
          <w:sz w:val="28"/>
          <w:szCs w:val="28"/>
        </w:rPr>
      </w:pPr>
      <w:r w:rsidRPr="007125D7">
        <w:rPr>
          <w:rFonts w:ascii="Times New Roman" w:eastAsia="Times New Roman" w:hAnsi="Times New Roman" w:cs="Times New Roman"/>
          <w:sz w:val="28"/>
          <w:szCs w:val="28"/>
        </w:rPr>
        <w:t>«Ингушский индустриальный колледж»</w:t>
      </w:r>
    </w:p>
    <w:p w:rsidR="007125D7" w:rsidRPr="007125D7" w:rsidRDefault="007125D7" w:rsidP="007125D7">
      <w:pPr>
        <w:widowControl/>
        <w:rPr>
          <w:rFonts w:ascii="Times New Roman" w:eastAsia="Times New Roman" w:hAnsi="Times New Roman" w:cs="Times New Roman"/>
          <w:noProof/>
          <w:sz w:val="28"/>
          <w:szCs w:val="28"/>
          <w:lang w:bidi="ar-SA"/>
        </w:rPr>
      </w:pPr>
    </w:p>
    <w:tbl>
      <w:tblPr>
        <w:tblStyle w:val="19"/>
        <w:tblpPr w:leftFromText="180" w:rightFromText="180" w:vertAnchor="text" w:horzAnchor="margin" w:tblpY="25"/>
        <w:tblW w:w="0" w:type="auto"/>
        <w:tblLook w:val="04A0" w:firstRow="1" w:lastRow="0" w:firstColumn="1" w:lastColumn="0" w:noHBand="0" w:noVBand="1"/>
      </w:tblPr>
      <w:tblGrid>
        <w:gridCol w:w="4771"/>
        <w:gridCol w:w="4799"/>
      </w:tblGrid>
      <w:tr w:rsidR="007125D7" w:rsidRPr="007125D7" w:rsidTr="007125D7">
        <w:trPr>
          <w:trHeight w:val="1725"/>
        </w:trPr>
        <w:tc>
          <w:tcPr>
            <w:tcW w:w="4771" w:type="dxa"/>
            <w:tcBorders>
              <w:top w:val="single" w:sz="4" w:space="0" w:color="FFFFFF"/>
              <w:left w:val="single" w:sz="4" w:space="0" w:color="FFFFFF"/>
              <w:bottom w:val="single" w:sz="4" w:space="0" w:color="FFFFFF"/>
              <w:right w:val="single" w:sz="4" w:space="0" w:color="FFFFFF"/>
            </w:tcBorders>
            <w:hideMark/>
          </w:tcPr>
          <w:p w:rsidR="007125D7" w:rsidRPr="009F4748" w:rsidRDefault="007125D7" w:rsidP="007125D7">
            <w:pPr>
              <w:rPr>
                <w:kern w:val="2"/>
                <w:sz w:val="28"/>
                <w:szCs w:val="28"/>
                <w:lang w:eastAsia="en-US"/>
              </w:rPr>
            </w:pPr>
            <w:r w:rsidRPr="009F4748">
              <w:rPr>
                <w:sz w:val="28"/>
                <w:szCs w:val="28"/>
                <w:lang w:eastAsia="en-US"/>
              </w:rPr>
              <w:t>ПРИНЯТО</w:t>
            </w:r>
          </w:p>
          <w:p w:rsidR="007125D7" w:rsidRPr="009F4748" w:rsidRDefault="007125D7" w:rsidP="007125D7">
            <w:pPr>
              <w:rPr>
                <w:sz w:val="28"/>
                <w:szCs w:val="28"/>
                <w:lang w:eastAsia="en-US"/>
              </w:rPr>
            </w:pPr>
            <w:r w:rsidRPr="009F4748">
              <w:rPr>
                <w:sz w:val="28"/>
                <w:szCs w:val="28"/>
                <w:lang w:eastAsia="en-US"/>
              </w:rPr>
              <w:t>на заседании ПС</w:t>
            </w:r>
          </w:p>
          <w:p w:rsidR="007125D7" w:rsidRPr="009F4748" w:rsidRDefault="007125D7" w:rsidP="007125D7">
            <w:pPr>
              <w:rPr>
                <w:sz w:val="28"/>
                <w:szCs w:val="28"/>
                <w:lang w:eastAsia="en-US"/>
              </w:rPr>
            </w:pPr>
            <w:r w:rsidRPr="009F4748">
              <w:rPr>
                <w:sz w:val="28"/>
                <w:szCs w:val="28"/>
                <w:lang w:eastAsia="en-US"/>
              </w:rPr>
              <w:t>Протокол №</w:t>
            </w:r>
            <w:r w:rsidR="009F4748" w:rsidRPr="009F4748">
              <w:rPr>
                <w:sz w:val="28"/>
                <w:szCs w:val="28"/>
                <w:lang w:eastAsia="en-US"/>
              </w:rPr>
              <w:t>___</w:t>
            </w:r>
          </w:p>
          <w:p w:rsidR="007125D7" w:rsidRPr="009F4748" w:rsidRDefault="007125D7" w:rsidP="009F4748">
            <w:pPr>
              <w:suppressAutoHyphens/>
              <w:rPr>
                <w:kern w:val="2"/>
                <w:sz w:val="28"/>
                <w:szCs w:val="28"/>
                <w:lang w:eastAsia="en-US"/>
              </w:rPr>
            </w:pPr>
            <w:r w:rsidRPr="009F4748">
              <w:rPr>
                <w:sz w:val="28"/>
                <w:szCs w:val="28"/>
                <w:lang w:eastAsia="en-US"/>
              </w:rPr>
              <w:t>от «</w:t>
            </w:r>
            <w:r w:rsidR="009F4748" w:rsidRPr="009F4748">
              <w:rPr>
                <w:sz w:val="28"/>
                <w:szCs w:val="28"/>
                <w:lang w:eastAsia="en-US"/>
              </w:rPr>
              <w:t>__</w:t>
            </w:r>
            <w:r w:rsidRPr="009F4748">
              <w:rPr>
                <w:sz w:val="28"/>
                <w:szCs w:val="28"/>
                <w:lang w:eastAsia="en-US"/>
              </w:rPr>
              <w:t xml:space="preserve">» </w:t>
            </w:r>
            <w:r w:rsidR="009F4748" w:rsidRPr="009F4748">
              <w:rPr>
                <w:sz w:val="28"/>
                <w:szCs w:val="28"/>
                <w:lang w:eastAsia="en-US"/>
              </w:rPr>
              <w:t>_____</w:t>
            </w:r>
            <w:r w:rsidRPr="009F4748">
              <w:rPr>
                <w:sz w:val="28"/>
                <w:szCs w:val="28"/>
                <w:lang w:eastAsia="en-US"/>
              </w:rPr>
              <w:t>20</w:t>
            </w:r>
            <w:r w:rsidR="009F4748" w:rsidRPr="009F4748">
              <w:rPr>
                <w:sz w:val="28"/>
                <w:szCs w:val="28"/>
                <w:lang w:eastAsia="en-US"/>
              </w:rPr>
              <w:t>___</w:t>
            </w:r>
            <w:r w:rsidRPr="009F4748">
              <w:rPr>
                <w:sz w:val="28"/>
                <w:szCs w:val="28"/>
                <w:lang w:eastAsia="en-US"/>
              </w:rPr>
              <w:t>г.</w:t>
            </w:r>
          </w:p>
        </w:tc>
        <w:tc>
          <w:tcPr>
            <w:tcW w:w="4799" w:type="dxa"/>
            <w:tcBorders>
              <w:top w:val="single" w:sz="4" w:space="0" w:color="FFFFFF"/>
              <w:left w:val="single" w:sz="4" w:space="0" w:color="FFFFFF"/>
              <w:bottom w:val="single" w:sz="4" w:space="0" w:color="FFFFFF"/>
              <w:right w:val="single" w:sz="4" w:space="0" w:color="FFFFFF"/>
            </w:tcBorders>
            <w:hideMark/>
          </w:tcPr>
          <w:p w:rsidR="007125D7" w:rsidRPr="009F4748" w:rsidRDefault="007125D7" w:rsidP="007125D7">
            <w:pPr>
              <w:jc w:val="right"/>
              <w:rPr>
                <w:kern w:val="2"/>
                <w:sz w:val="28"/>
                <w:szCs w:val="28"/>
                <w:lang w:eastAsia="en-US"/>
              </w:rPr>
            </w:pPr>
            <w:r w:rsidRPr="009F4748">
              <w:rPr>
                <w:sz w:val="28"/>
                <w:szCs w:val="28"/>
                <w:lang w:eastAsia="en-US"/>
              </w:rPr>
              <w:t>Директор   ЧПОУ</w:t>
            </w:r>
          </w:p>
          <w:p w:rsidR="007125D7" w:rsidRPr="009F4748" w:rsidRDefault="007125D7" w:rsidP="007125D7">
            <w:pPr>
              <w:jc w:val="right"/>
              <w:rPr>
                <w:sz w:val="28"/>
                <w:szCs w:val="28"/>
                <w:lang w:eastAsia="en-US"/>
              </w:rPr>
            </w:pPr>
            <w:r w:rsidRPr="009F4748">
              <w:rPr>
                <w:sz w:val="28"/>
                <w:szCs w:val="28"/>
                <w:lang w:eastAsia="en-US"/>
              </w:rPr>
              <w:t>«ИИК»</w:t>
            </w:r>
          </w:p>
          <w:p w:rsidR="007125D7" w:rsidRPr="009F4748" w:rsidRDefault="007125D7" w:rsidP="007125D7">
            <w:pPr>
              <w:jc w:val="right"/>
              <w:rPr>
                <w:sz w:val="28"/>
                <w:szCs w:val="28"/>
                <w:lang w:eastAsia="en-US"/>
              </w:rPr>
            </w:pPr>
            <w:r w:rsidRPr="009F4748">
              <w:rPr>
                <w:sz w:val="28"/>
                <w:szCs w:val="28"/>
                <w:lang w:eastAsia="en-US"/>
              </w:rPr>
              <w:t xml:space="preserve">__________ С.А. Хашагульгова </w:t>
            </w:r>
          </w:p>
          <w:p w:rsidR="007125D7" w:rsidRPr="009F4748" w:rsidRDefault="007125D7" w:rsidP="009F4748">
            <w:pPr>
              <w:suppressAutoHyphens/>
              <w:jc w:val="right"/>
              <w:rPr>
                <w:kern w:val="2"/>
                <w:sz w:val="28"/>
                <w:szCs w:val="28"/>
                <w:lang w:val="en-US" w:eastAsia="en-US"/>
              </w:rPr>
            </w:pPr>
            <w:r w:rsidRPr="009F4748">
              <w:rPr>
                <w:sz w:val="28"/>
                <w:szCs w:val="28"/>
                <w:lang w:val="en-US" w:eastAsia="en-US"/>
              </w:rPr>
              <w:t>«</w:t>
            </w:r>
            <w:r w:rsidR="009F4748" w:rsidRPr="009F4748">
              <w:rPr>
                <w:sz w:val="28"/>
                <w:szCs w:val="28"/>
                <w:lang w:eastAsia="en-US"/>
              </w:rPr>
              <w:t>___</w:t>
            </w:r>
            <w:r w:rsidRPr="009F4748">
              <w:rPr>
                <w:sz w:val="28"/>
                <w:szCs w:val="28"/>
                <w:lang w:val="en-US" w:eastAsia="en-US"/>
              </w:rPr>
              <w:t xml:space="preserve">» </w:t>
            </w:r>
            <w:r w:rsidR="009F4748" w:rsidRPr="009F4748">
              <w:rPr>
                <w:sz w:val="28"/>
                <w:szCs w:val="28"/>
                <w:lang w:eastAsia="en-US"/>
              </w:rPr>
              <w:t>____</w:t>
            </w:r>
            <w:r w:rsidRPr="009F4748">
              <w:rPr>
                <w:sz w:val="28"/>
                <w:szCs w:val="28"/>
                <w:lang w:val="en-US" w:eastAsia="en-US"/>
              </w:rPr>
              <w:t xml:space="preserve"> 20</w:t>
            </w:r>
            <w:r w:rsidR="009F4748" w:rsidRPr="009F4748">
              <w:rPr>
                <w:sz w:val="28"/>
                <w:szCs w:val="28"/>
                <w:lang w:eastAsia="en-US"/>
              </w:rPr>
              <w:t>____</w:t>
            </w:r>
            <w:r w:rsidRPr="009F4748">
              <w:rPr>
                <w:sz w:val="28"/>
                <w:szCs w:val="28"/>
                <w:lang w:val="en-US" w:eastAsia="en-US"/>
              </w:rPr>
              <w:t>г.</w:t>
            </w:r>
          </w:p>
        </w:tc>
      </w:tr>
    </w:tbl>
    <w:p w:rsidR="00001E61" w:rsidRPr="00A43FFF" w:rsidRDefault="00001E61" w:rsidP="00001E61">
      <w:pPr>
        <w:autoSpaceDE w:val="0"/>
        <w:autoSpaceDN w:val="0"/>
        <w:adjustRightInd w:val="0"/>
        <w:ind w:firstLine="720"/>
        <w:jc w:val="right"/>
        <w:rPr>
          <w:rFonts w:ascii="Times New Roman" w:hAnsi="Times New Roman" w:cs="Times New Roman"/>
        </w:rPr>
      </w:pPr>
    </w:p>
    <w:p w:rsidR="00001E61" w:rsidRPr="00A43FFF" w:rsidRDefault="00001E61" w:rsidP="00001E61">
      <w:pPr>
        <w:autoSpaceDE w:val="0"/>
        <w:autoSpaceDN w:val="0"/>
        <w:adjustRightInd w:val="0"/>
        <w:jc w:val="both"/>
        <w:rPr>
          <w:rFonts w:ascii="Times New Roman" w:hAnsi="Times New Roman" w:cs="Times New Roman"/>
        </w:rPr>
      </w:pPr>
    </w:p>
    <w:p w:rsidR="001C0BCB" w:rsidRPr="00A43FFF" w:rsidRDefault="001C0BCB" w:rsidP="001C0BCB">
      <w:pPr>
        <w:autoSpaceDE w:val="0"/>
        <w:autoSpaceDN w:val="0"/>
        <w:adjustRightInd w:val="0"/>
        <w:ind w:firstLine="720"/>
        <w:jc w:val="right"/>
        <w:rPr>
          <w:rFonts w:ascii="Times New Roman" w:hAnsi="Times New Roman" w:cs="Times New Roman"/>
        </w:rPr>
      </w:pPr>
    </w:p>
    <w:p w:rsidR="001C0BCB" w:rsidRPr="00A43FFF" w:rsidRDefault="001C0BCB" w:rsidP="001C0BCB">
      <w:pPr>
        <w:autoSpaceDE w:val="0"/>
        <w:autoSpaceDN w:val="0"/>
        <w:adjustRightInd w:val="0"/>
        <w:jc w:val="both"/>
        <w:rPr>
          <w:rFonts w:ascii="Times New Roman" w:hAnsi="Times New Roman" w:cs="Times New Roman"/>
        </w:rPr>
      </w:pPr>
    </w:p>
    <w:p w:rsidR="001C0BCB" w:rsidRPr="00A43FFF" w:rsidRDefault="001C0BCB" w:rsidP="001C0BCB">
      <w:pPr>
        <w:autoSpaceDE w:val="0"/>
        <w:autoSpaceDN w:val="0"/>
        <w:adjustRightInd w:val="0"/>
        <w:ind w:firstLine="720"/>
        <w:jc w:val="both"/>
        <w:rPr>
          <w:rFonts w:ascii="Times New Roman" w:hAnsi="Times New Roman" w:cs="Times New Roman"/>
        </w:rPr>
      </w:pPr>
    </w:p>
    <w:p w:rsidR="001C0BCB" w:rsidRPr="00A43FFF" w:rsidRDefault="001C0BCB" w:rsidP="001C0BCB">
      <w:pPr>
        <w:autoSpaceDE w:val="0"/>
        <w:autoSpaceDN w:val="0"/>
        <w:adjustRightInd w:val="0"/>
        <w:ind w:firstLine="720"/>
        <w:jc w:val="both"/>
        <w:rPr>
          <w:rFonts w:ascii="Times New Roman" w:hAnsi="Times New Roman" w:cs="Times New Roman"/>
        </w:rPr>
      </w:pPr>
    </w:p>
    <w:p w:rsidR="001C0BCB" w:rsidRPr="00A43FFF" w:rsidRDefault="001C0BCB" w:rsidP="001C0BCB">
      <w:pPr>
        <w:autoSpaceDE w:val="0"/>
        <w:autoSpaceDN w:val="0"/>
        <w:adjustRightInd w:val="0"/>
        <w:ind w:firstLine="720"/>
        <w:jc w:val="both"/>
        <w:rPr>
          <w:rFonts w:ascii="Times New Roman" w:hAnsi="Times New Roman" w:cs="Times New Roman"/>
        </w:rPr>
      </w:pPr>
    </w:p>
    <w:p w:rsidR="007125D7" w:rsidRDefault="007125D7" w:rsidP="001C0BCB">
      <w:pPr>
        <w:autoSpaceDE w:val="0"/>
        <w:autoSpaceDN w:val="0"/>
        <w:adjustRightInd w:val="0"/>
        <w:jc w:val="center"/>
        <w:rPr>
          <w:rFonts w:ascii="Times New Roman" w:hAnsi="Times New Roman" w:cs="Times New Roman"/>
          <w:b/>
        </w:rPr>
      </w:pPr>
    </w:p>
    <w:p w:rsidR="007125D7" w:rsidRDefault="007125D7" w:rsidP="001C0BCB">
      <w:pPr>
        <w:autoSpaceDE w:val="0"/>
        <w:autoSpaceDN w:val="0"/>
        <w:adjustRightInd w:val="0"/>
        <w:jc w:val="center"/>
        <w:rPr>
          <w:rFonts w:ascii="Times New Roman" w:hAnsi="Times New Roman" w:cs="Times New Roman"/>
          <w:b/>
        </w:rPr>
      </w:pPr>
    </w:p>
    <w:p w:rsidR="007125D7" w:rsidRDefault="007125D7" w:rsidP="001C0BCB">
      <w:pPr>
        <w:autoSpaceDE w:val="0"/>
        <w:autoSpaceDN w:val="0"/>
        <w:adjustRightInd w:val="0"/>
        <w:jc w:val="center"/>
        <w:rPr>
          <w:rFonts w:ascii="Times New Roman" w:hAnsi="Times New Roman" w:cs="Times New Roman"/>
          <w:b/>
        </w:rPr>
      </w:pPr>
    </w:p>
    <w:p w:rsidR="009E739E" w:rsidRDefault="009E739E" w:rsidP="001C0BCB">
      <w:pPr>
        <w:autoSpaceDE w:val="0"/>
        <w:autoSpaceDN w:val="0"/>
        <w:adjustRightInd w:val="0"/>
        <w:jc w:val="center"/>
        <w:rPr>
          <w:rFonts w:ascii="Times New Roman" w:hAnsi="Times New Roman" w:cs="Times New Roman"/>
          <w:b/>
        </w:rPr>
      </w:pPr>
    </w:p>
    <w:p w:rsidR="009E739E" w:rsidRDefault="009E739E" w:rsidP="001C0BCB">
      <w:pPr>
        <w:autoSpaceDE w:val="0"/>
        <w:autoSpaceDN w:val="0"/>
        <w:adjustRightInd w:val="0"/>
        <w:jc w:val="center"/>
        <w:rPr>
          <w:rFonts w:ascii="Times New Roman" w:hAnsi="Times New Roman" w:cs="Times New Roman"/>
          <w:b/>
        </w:rPr>
      </w:pPr>
    </w:p>
    <w:p w:rsidR="009E739E" w:rsidRDefault="009E739E" w:rsidP="001C0BCB">
      <w:pPr>
        <w:autoSpaceDE w:val="0"/>
        <w:autoSpaceDN w:val="0"/>
        <w:adjustRightInd w:val="0"/>
        <w:jc w:val="center"/>
        <w:rPr>
          <w:rFonts w:ascii="Times New Roman" w:hAnsi="Times New Roman" w:cs="Times New Roman"/>
          <w:b/>
        </w:rPr>
      </w:pPr>
    </w:p>
    <w:p w:rsidR="009E739E" w:rsidRDefault="009E739E" w:rsidP="001C0BCB">
      <w:pPr>
        <w:autoSpaceDE w:val="0"/>
        <w:autoSpaceDN w:val="0"/>
        <w:adjustRightInd w:val="0"/>
        <w:jc w:val="center"/>
        <w:rPr>
          <w:rFonts w:ascii="Times New Roman" w:hAnsi="Times New Roman" w:cs="Times New Roman"/>
          <w:b/>
        </w:rPr>
      </w:pPr>
    </w:p>
    <w:p w:rsidR="009E739E" w:rsidRDefault="009E739E" w:rsidP="001C0BCB">
      <w:pPr>
        <w:autoSpaceDE w:val="0"/>
        <w:autoSpaceDN w:val="0"/>
        <w:adjustRightInd w:val="0"/>
        <w:jc w:val="center"/>
        <w:rPr>
          <w:rFonts w:ascii="Times New Roman" w:hAnsi="Times New Roman" w:cs="Times New Roman"/>
          <w:b/>
        </w:rPr>
      </w:pPr>
    </w:p>
    <w:p w:rsidR="009E739E" w:rsidRDefault="009E739E" w:rsidP="001C0BCB">
      <w:pPr>
        <w:autoSpaceDE w:val="0"/>
        <w:autoSpaceDN w:val="0"/>
        <w:adjustRightInd w:val="0"/>
        <w:jc w:val="center"/>
        <w:rPr>
          <w:rFonts w:ascii="Times New Roman" w:hAnsi="Times New Roman" w:cs="Times New Roman"/>
          <w:b/>
        </w:rPr>
      </w:pPr>
    </w:p>
    <w:p w:rsidR="007125D7" w:rsidRDefault="007125D7" w:rsidP="001C0BCB">
      <w:pPr>
        <w:autoSpaceDE w:val="0"/>
        <w:autoSpaceDN w:val="0"/>
        <w:adjustRightInd w:val="0"/>
        <w:jc w:val="center"/>
        <w:rPr>
          <w:rFonts w:ascii="Times New Roman" w:hAnsi="Times New Roman" w:cs="Times New Roman"/>
          <w:b/>
        </w:rPr>
      </w:pPr>
    </w:p>
    <w:p w:rsidR="001C0BCB" w:rsidRPr="007125D7" w:rsidRDefault="001C0BCB" w:rsidP="001C0BCB">
      <w:pPr>
        <w:autoSpaceDE w:val="0"/>
        <w:autoSpaceDN w:val="0"/>
        <w:adjustRightInd w:val="0"/>
        <w:jc w:val="center"/>
        <w:rPr>
          <w:rFonts w:ascii="Times New Roman" w:hAnsi="Times New Roman" w:cs="Times New Roman"/>
          <w:b/>
          <w:sz w:val="32"/>
          <w:szCs w:val="32"/>
        </w:rPr>
      </w:pPr>
      <w:r w:rsidRPr="007125D7">
        <w:rPr>
          <w:rFonts w:ascii="Times New Roman" w:hAnsi="Times New Roman" w:cs="Times New Roman"/>
          <w:b/>
          <w:sz w:val="32"/>
          <w:szCs w:val="32"/>
        </w:rPr>
        <w:t>ПРОГРАММА</w:t>
      </w:r>
    </w:p>
    <w:p w:rsidR="001C0BCB" w:rsidRPr="007125D7" w:rsidRDefault="001C0BCB" w:rsidP="001C0BCB">
      <w:pPr>
        <w:autoSpaceDE w:val="0"/>
        <w:autoSpaceDN w:val="0"/>
        <w:adjustRightInd w:val="0"/>
        <w:jc w:val="center"/>
        <w:rPr>
          <w:rFonts w:ascii="Times New Roman" w:hAnsi="Times New Roman" w:cs="Times New Roman"/>
          <w:b/>
          <w:sz w:val="32"/>
          <w:szCs w:val="32"/>
        </w:rPr>
      </w:pPr>
      <w:r w:rsidRPr="007125D7">
        <w:rPr>
          <w:rFonts w:ascii="Times New Roman" w:hAnsi="Times New Roman" w:cs="Times New Roman"/>
          <w:b/>
          <w:sz w:val="32"/>
          <w:szCs w:val="32"/>
        </w:rPr>
        <w:t>ГОСУДАРСТВЕННОЙ ИТОГОВОЙ АТТЕСТАЦИИ</w:t>
      </w:r>
    </w:p>
    <w:p w:rsidR="001C0BCB" w:rsidRPr="00A43FFF" w:rsidRDefault="001C0BCB" w:rsidP="001C0BCB">
      <w:pPr>
        <w:autoSpaceDE w:val="0"/>
        <w:autoSpaceDN w:val="0"/>
        <w:adjustRightInd w:val="0"/>
        <w:ind w:firstLine="720"/>
        <w:jc w:val="center"/>
        <w:rPr>
          <w:rFonts w:ascii="Times New Roman" w:hAnsi="Times New Roman" w:cs="Times New Roman"/>
          <w:b/>
        </w:rPr>
      </w:pPr>
    </w:p>
    <w:p w:rsidR="001C0BCB" w:rsidRPr="00A43FFF" w:rsidRDefault="001C0BCB" w:rsidP="001C0BCB">
      <w:pPr>
        <w:pStyle w:val="7"/>
        <w:shd w:val="clear" w:color="auto" w:fill="auto"/>
        <w:spacing w:line="220" w:lineRule="exact"/>
        <w:ind w:firstLine="0"/>
        <w:rPr>
          <w:sz w:val="24"/>
          <w:szCs w:val="24"/>
        </w:rPr>
      </w:pPr>
      <w:r w:rsidRPr="00A43FFF">
        <w:rPr>
          <w:sz w:val="24"/>
          <w:szCs w:val="24"/>
        </w:rPr>
        <w:t xml:space="preserve">выпускников по специальности </w:t>
      </w:r>
    </w:p>
    <w:p w:rsidR="001C0BCB" w:rsidRPr="00A43FFF" w:rsidRDefault="001C0BCB" w:rsidP="001C0BCB">
      <w:pPr>
        <w:pStyle w:val="7"/>
        <w:shd w:val="clear" w:color="auto" w:fill="auto"/>
        <w:spacing w:line="220" w:lineRule="exact"/>
        <w:ind w:firstLine="0"/>
        <w:rPr>
          <w:sz w:val="24"/>
          <w:szCs w:val="24"/>
        </w:rPr>
      </w:pPr>
    </w:p>
    <w:p w:rsidR="001C0BCB" w:rsidRPr="00A43FFF" w:rsidRDefault="005E7665" w:rsidP="001C0BCB">
      <w:pPr>
        <w:pStyle w:val="7"/>
        <w:shd w:val="clear" w:color="auto" w:fill="auto"/>
        <w:spacing w:line="220" w:lineRule="exact"/>
        <w:ind w:firstLine="0"/>
        <w:rPr>
          <w:sz w:val="24"/>
          <w:szCs w:val="24"/>
        </w:rPr>
      </w:pPr>
      <w:r w:rsidRPr="00A43FFF">
        <w:rPr>
          <w:sz w:val="24"/>
          <w:szCs w:val="24"/>
        </w:rPr>
        <w:t>38.02.01 Экономика и бухгалтерский учет (по отраслям)</w:t>
      </w:r>
    </w:p>
    <w:p w:rsidR="001C0BCB" w:rsidRPr="00A43FFF" w:rsidRDefault="001C0BCB" w:rsidP="001C0BCB">
      <w:pPr>
        <w:pStyle w:val="7"/>
        <w:shd w:val="clear" w:color="auto" w:fill="auto"/>
        <w:spacing w:line="220" w:lineRule="exact"/>
        <w:ind w:firstLine="0"/>
        <w:rPr>
          <w:sz w:val="24"/>
          <w:szCs w:val="24"/>
        </w:rPr>
      </w:pPr>
    </w:p>
    <w:p w:rsidR="001C0BCB" w:rsidRPr="00A43FFF" w:rsidRDefault="00EF50D6" w:rsidP="00EF50D6">
      <w:pPr>
        <w:pStyle w:val="7"/>
        <w:shd w:val="clear" w:color="auto" w:fill="auto"/>
        <w:spacing w:line="533" w:lineRule="exact"/>
        <w:ind w:left="260" w:firstLine="0"/>
        <w:jc w:val="left"/>
        <w:rPr>
          <w:sz w:val="24"/>
          <w:szCs w:val="24"/>
        </w:rPr>
      </w:pPr>
      <w:r>
        <w:rPr>
          <w:rStyle w:val="11"/>
          <w:sz w:val="24"/>
          <w:szCs w:val="24"/>
        </w:rPr>
        <w:t xml:space="preserve">                                                               </w:t>
      </w:r>
      <w:proofErr w:type="gramStart"/>
      <w:r w:rsidR="001C0BCB" w:rsidRPr="00A43FFF">
        <w:rPr>
          <w:rStyle w:val="11"/>
          <w:sz w:val="24"/>
          <w:szCs w:val="24"/>
        </w:rPr>
        <w:t>базовая  подготовка</w:t>
      </w:r>
      <w:proofErr w:type="gramEnd"/>
    </w:p>
    <w:p w:rsidR="001C0BCB" w:rsidRPr="00A43FFF" w:rsidRDefault="001C0BCB" w:rsidP="00EF50D6">
      <w:pPr>
        <w:autoSpaceDE w:val="0"/>
        <w:autoSpaceDN w:val="0"/>
        <w:adjustRightInd w:val="0"/>
        <w:jc w:val="center"/>
        <w:rPr>
          <w:rStyle w:val="11"/>
          <w:rFonts w:eastAsiaTheme="minorHAnsi"/>
          <w:sz w:val="24"/>
          <w:szCs w:val="24"/>
        </w:rPr>
      </w:pPr>
      <w:r w:rsidRPr="00A43FFF">
        <w:rPr>
          <w:rStyle w:val="11"/>
          <w:rFonts w:eastAsiaTheme="minorHAnsi"/>
          <w:sz w:val="24"/>
          <w:szCs w:val="24"/>
        </w:rPr>
        <w:t>очная форма обучения</w:t>
      </w:r>
    </w:p>
    <w:p w:rsidR="001C0BCB" w:rsidRPr="00A43FFF" w:rsidRDefault="001C0BCB" w:rsidP="001C0BCB">
      <w:pPr>
        <w:autoSpaceDE w:val="0"/>
        <w:autoSpaceDN w:val="0"/>
        <w:adjustRightInd w:val="0"/>
        <w:jc w:val="center"/>
        <w:rPr>
          <w:rStyle w:val="11"/>
          <w:rFonts w:eastAsiaTheme="minorHAnsi"/>
          <w:sz w:val="24"/>
          <w:szCs w:val="24"/>
        </w:rPr>
      </w:pPr>
    </w:p>
    <w:p w:rsidR="001C0BCB" w:rsidRPr="00A43FFF" w:rsidRDefault="001C0BCB" w:rsidP="001C0BCB">
      <w:pPr>
        <w:autoSpaceDE w:val="0"/>
        <w:autoSpaceDN w:val="0"/>
        <w:adjustRightInd w:val="0"/>
        <w:jc w:val="center"/>
        <w:rPr>
          <w:rStyle w:val="11"/>
          <w:rFonts w:eastAsiaTheme="minorHAnsi"/>
          <w:sz w:val="24"/>
          <w:szCs w:val="24"/>
        </w:rPr>
      </w:pPr>
    </w:p>
    <w:p w:rsidR="001C0BCB" w:rsidRPr="00A43FFF" w:rsidRDefault="001C0BCB" w:rsidP="001C0BCB">
      <w:pPr>
        <w:autoSpaceDE w:val="0"/>
        <w:autoSpaceDN w:val="0"/>
        <w:adjustRightInd w:val="0"/>
        <w:jc w:val="center"/>
        <w:rPr>
          <w:rFonts w:ascii="Times New Roman" w:hAnsi="Times New Roman" w:cs="Times New Roman"/>
          <w:b/>
          <w:color w:val="auto"/>
          <w:lang w:eastAsia="en-US" w:bidi="ar-SA"/>
        </w:rPr>
      </w:pPr>
      <w:r w:rsidRPr="00A43FFF">
        <w:rPr>
          <w:rFonts w:ascii="Times New Roman" w:hAnsi="Times New Roman" w:cs="Times New Roman"/>
          <w:b/>
        </w:rPr>
        <w:t xml:space="preserve"> </w:t>
      </w:r>
    </w:p>
    <w:p w:rsidR="001C0BCB" w:rsidRPr="00A43FFF" w:rsidRDefault="001C0BCB" w:rsidP="001C0BCB">
      <w:pPr>
        <w:autoSpaceDE w:val="0"/>
        <w:autoSpaceDN w:val="0"/>
        <w:adjustRightInd w:val="0"/>
        <w:ind w:firstLine="720"/>
        <w:jc w:val="both"/>
        <w:rPr>
          <w:rFonts w:ascii="Times New Roman" w:hAnsi="Times New Roman" w:cs="Times New Roman"/>
          <w:b/>
        </w:rPr>
      </w:pPr>
    </w:p>
    <w:p w:rsidR="001C0BCB" w:rsidRPr="00A43FFF" w:rsidRDefault="001C0BCB" w:rsidP="001C0BCB">
      <w:pPr>
        <w:autoSpaceDE w:val="0"/>
        <w:autoSpaceDN w:val="0"/>
        <w:adjustRightInd w:val="0"/>
        <w:ind w:firstLine="720"/>
        <w:jc w:val="both"/>
        <w:rPr>
          <w:rFonts w:ascii="Times New Roman" w:hAnsi="Times New Roman" w:cs="Times New Roman"/>
          <w:b/>
        </w:rPr>
      </w:pPr>
    </w:p>
    <w:p w:rsidR="001C0BCB" w:rsidRPr="00A43FFF" w:rsidRDefault="001C0BCB" w:rsidP="001C0BCB">
      <w:pPr>
        <w:autoSpaceDE w:val="0"/>
        <w:autoSpaceDN w:val="0"/>
        <w:adjustRightInd w:val="0"/>
        <w:ind w:firstLine="720"/>
        <w:jc w:val="both"/>
        <w:rPr>
          <w:rFonts w:ascii="Times New Roman" w:hAnsi="Times New Roman" w:cs="Times New Roman"/>
          <w:b/>
        </w:rPr>
      </w:pPr>
    </w:p>
    <w:p w:rsidR="001C0BCB" w:rsidRPr="00A43FFF" w:rsidRDefault="001C0BCB" w:rsidP="001C0BCB">
      <w:pPr>
        <w:autoSpaceDE w:val="0"/>
        <w:autoSpaceDN w:val="0"/>
        <w:adjustRightInd w:val="0"/>
        <w:ind w:firstLine="720"/>
        <w:jc w:val="both"/>
        <w:rPr>
          <w:rFonts w:ascii="Times New Roman" w:hAnsi="Times New Roman" w:cs="Times New Roman"/>
          <w:b/>
        </w:rPr>
      </w:pPr>
    </w:p>
    <w:p w:rsidR="001C0BCB" w:rsidRPr="00A43FFF" w:rsidRDefault="001C0BCB" w:rsidP="001C0BCB">
      <w:pPr>
        <w:autoSpaceDE w:val="0"/>
        <w:autoSpaceDN w:val="0"/>
        <w:adjustRightInd w:val="0"/>
        <w:ind w:firstLine="720"/>
        <w:jc w:val="both"/>
        <w:rPr>
          <w:rFonts w:ascii="Times New Roman" w:hAnsi="Times New Roman" w:cs="Times New Roman"/>
          <w:b/>
        </w:rPr>
      </w:pPr>
    </w:p>
    <w:p w:rsidR="001C0BCB" w:rsidRPr="00A43FFF" w:rsidRDefault="001C0BCB" w:rsidP="001C0BCB">
      <w:pPr>
        <w:autoSpaceDE w:val="0"/>
        <w:autoSpaceDN w:val="0"/>
        <w:adjustRightInd w:val="0"/>
        <w:ind w:firstLine="720"/>
        <w:jc w:val="both"/>
        <w:rPr>
          <w:rFonts w:ascii="Times New Roman" w:hAnsi="Times New Roman" w:cs="Times New Roman"/>
          <w:b/>
        </w:rPr>
      </w:pPr>
    </w:p>
    <w:p w:rsidR="001C0BCB" w:rsidRPr="00A43FFF" w:rsidRDefault="001C0BCB" w:rsidP="001C0BCB">
      <w:pPr>
        <w:autoSpaceDE w:val="0"/>
        <w:autoSpaceDN w:val="0"/>
        <w:adjustRightInd w:val="0"/>
        <w:ind w:firstLine="720"/>
        <w:jc w:val="both"/>
        <w:rPr>
          <w:rFonts w:ascii="Times New Roman" w:hAnsi="Times New Roman" w:cs="Times New Roman"/>
          <w:b/>
        </w:rPr>
      </w:pPr>
    </w:p>
    <w:p w:rsidR="00EF50D6" w:rsidRDefault="00EF50D6" w:rsidP="001C0BCB">
      <w:pPr>
        <w:autoSpaceDE w:val="0"/>
        <w:autoSpaceDN w:val="0"/>
        <w:adjustRightInd w:val="0"/>
        <w:ind w:firstLine="720"/>
        <w:jc w:val="both"/>
        <w:rPr>
          <w:rFonts w:ascii="Times New Roman" w:hAnsi="Times New Roman" w:cs="Times New Roman"/>
          <w:b/>
        </w:rPr>
      </w:pPr>
      <w:bookmarkStart w:id="0" w:name="_GoBack"/>
      <w:bookmarkEnd w:id="0"/>
    </w:p>
    <w:p w:rsidR="00EF50D6" w:rsidRDefault="00EF50D6" w:rsidP="001C0BCB">
      <w:pPr>
        <w:autoSpaceDE w:val="0"/>
        <w:autoSpaceDN w:val="0"/>
        <w:adjustRightInd w:val="0"/>
        <w:ind w:firstLine="720"/>
        <w:jc w:val="both"/>
        <w:rPr>
          <w:rFonts w:ascii="Times New Roman" w:hAnsi="Times New Roman" w:cs="Times New Roman"/>
          <w:b/>
        </w:rPr>
      </w:pPr>
    </w:p>
    <w:p w:rsidR="00EF50D6" w:rsidRDefault="00EF50D6" w:rsidP="001C0BCB">
      <w:pPr>
        <w:autoSpaceDE w:val="0"/>
        <w:autoSpaceDN w:val="0"/>
        <w:adjustRightInd w:val="0"/>
        <w:ind w:firstLine="720"/>
        <w:jc w:val="both"/>
        <w:rPr>
          <w:rFonts w:ascii="Times New Roman" w:hAnsi="Times New Roman" w:cs="Times New Roman"/>
          <w:b/>
        </w:rPr>
      </w:pPr>
    </w:p>
    <w:p w:rsidR="00EF50D6" w:rsidRDefault="00EF50D6" w:rsidP="001C0BCB">
      <w:pPr>
        <w:autoSpaceDE w:val="0"/>
        <w:autoSpaceDN w:val="0"/>
        <w:adjustRightInd w:val="0"/>
        <w:ind w:firstLine="720"/>
        <w:jc w:val="both"/>
        <w:rPr>
          <w:rFonts w:ascii="Times New Roman" w:hAnsi="Times New Roman" w:cs="Times New Roman"/>
          <w:b/>
        </w:rPr>
      </w:pPr>
    </w:p>
    <w:p w:rsidR="00EF50D6" w:rsidRDefault="00EF50D6" w:rsidP="001C0BCB">
      <w:pPr>
        <w:autoSpaceDE w:val="0"/>
        <w:autoSpaceDN w:val="0"/>
        <w:adjustRightInd w:val="0"/>
        <w:ind w:firstLine="720"/>
        <w:jc w:val="both"/>
        <w:rPr>
          <w:rFonts w:ascii="Times New Roman" w:hAnsi="Times New Roman" w:cs="Times New Roman"/>
          <w:b/>
        </w:rPr>
      </w:pPr>
    </w:p>
    <w:p w:rsidR="00EF50D6" w:rsidRDefault="00EF50D6" w:rsidP="001C0BCB">
      <w:pPr>
        <w:autoSpaceDE w:val="0"/>
        <w:autoSpaceDN w:val="0"/>
        <w:adjustRightInd w:val="0"/>
        <w:ind w:firstLine="720"/>
        <w:jc w:val="both"/>
        <w:rPr>
          <w:rFonts w:ascii="Times New Roman" w:hAnsi="Times New Roman" w:cs="Times New Roman"/>
          <w:b/>
        </w:rPr>
      </w:pPr>
    </w:p>
    <w:p w:rsidR="00EF50D6" w:rsidRDefault="00EF50D6" w:rsidP="001C0BCB">
      <w:pPr>
        <w:autoSpaceDE w:val="0"/>
        <w:autoSpaceDN w:val="0"/>
        <w:adjustRightInd w:val="0"/>
        <w:ind w:firstLine="720"/>
        <w:jc w:val="both"/>
        <w:rPr>
          <w:rFonts w:ascii="Times New Roman" w:hAnsi="Times New Roman" w:cs="Times New Roman"/>
          <w:b/>
        </w:rPr>
      </w:pPr>
    </w:p>
    <w:p w:rsidR="00EF50D6" w:rsidRDefault="00EF50D6" w:rsidP="001C0BCB">
      <w:pPr>
        <w:autoSpaceDE w:val="0"/>
        <w:autoSpaceDN w:val="0"/>
        <w:adjustRightInd w:val="0"/>
        <w:ind w:firstLine="720"/>
        <w:jc w:val="both"/>
        <w:rPr>
          <w:rFonts w:ascii="Times New Roman" w:hAnsi="Times New Roman" w:cs="Times New Roman"/>
          <w:b/>
        </w:rPr>
      </w:pPr>
    </w:p>
    <w:p w:rsidR="00EF50D6" w:rsidRDefault="00EF50D6" w:rsidP="001C0BCB">
      <w:pPr>
        <w:autoSpaceDE w:val="0"/>
        <w:autoSpaceDN w:val="0"/>
        <w:adjustRightInd w:val="0"/>
        <w:ind w:firstLine="720"/>
        <w:jc w:val="both"/>
        <w:rPr>
          <w:rFonts w:ascii="Times New Roman" w:hAnsi="Times New Roman" w:cs="Times New Roman"/>
          <w:b/>
        </w:rPr>
      </w:pPr>
    </w:p>
    <w:p w:rsidR="00EF50D6" w:rsidRPr="00A43FFF" w:rsidRDefault="00EF50D6" w:rsidP="001C0BCB">
      <w:pPr>
        <w:autoSpaceDE w:val="0"/>
        <w:autoSpaceDN w:val="0"/>
        <w:adjustRightInd w:val="0"/>
        <w:ind w:firstLine="720"/>
        <w:jc w:val="both"/>
        <w:rPr>
          <w:rFonts w:ascii="Times New Roman" w:hAnsi="Times New Roman" w:cs="Times New Roman"/>
          <w:b/>
        </w:rPr>
      </w:pPr>
    </w:p>
    <w:p w:rsidR="00357038" w:rsidRPr="00A43FFF" w:rsidRDefault="00357038" w:rsidP="00F32DE1">
      <w:pPr>
        <w:tabs>
          <w:tab w:val="left" w:pos="3828"/>
        </w:tabs>
        <w:autoSpaceDE w:val="0"/>
        <w:autoSpaceDN w:val="0"/>
        <w:adjustRightInd w:val="0"/>
        <w:rPr>
          <w:rFonts w:ascii="Times New Roman" w:hAnsi="Times New Roman" w:cs="Times New Roman"/>
        </w:rPr>
      </w:pPr>
    </w:p>
    <w:p w:rsidR="00357038" w:rsidRPr="00A43FFF" w:rsidRDefault="00357038" w:rsidP="00001E61">
      <w:pPr>
        <w:autoSpaceDE w:val="0"/>
        <w:autoSpaceDN w:val="0"/>
        <w:adjustRightInd w:val="0"/>
        <w:rPr>
          <w:rFonts w:ascii="Times New Roman" w:hAnsi="Times New Roman" w:cs="Times New Roman"/>
        </w:rPr>
      </w:pPr>
    </w:p>
    <w:p w:rsidR="001C0BCB" w:rsidRPr="00A43FFF" w:rsidRDefault="005E7665" w:rsidP="00CC69C7">
      <w:pPr>
        <w:autoSpaceDE w:val="0"/>
        <w:autoSpaceDN w:val="0"/>
        <w:adjustRightInd w:val="0"/>
        <w:jc w:val="center"/>
        <w:rPr>
          <w:rFonts w:ascii="Times New Roman" w:hAnsi="Times New Roman" w:cs="Times New Roman"/>
        </w:rPr>
        <w:sectPr w:rsidR="001C0BCB" w:rsidRPr="00A43FFF" w:rsidSect="00E94E1D">
          <w:footerReference w:type="default" r:id="rId8"/>
          <w:type w:val="continuous"/>
          <w:pgSz w:w="11900" w:h="16840"/>
          <w:pgMar w:top="709" w:right="567" w:bottom="851" w:left="1134" w:header="720" w:footer="91" w:gutter="0"/>
          <w:cols w:space="720"/>
        </w:sectPr>
      </w:pPr>
      <w:r w:rsidRPr="00A43FFF">
        <w:rPr>
          <w:rFonts w:ascii="Times New Roman" w:hAnsi="Times New Roman" w:cs="Times New Roman"/>
        </w:rPr>
        <w:t xml:space="preserve">г. </w:t>
      </w:r>
      <w:r w:rsidR="007125D7">
        <w:rPr>
          <w:rFonts w:ascii="Times New Roman" w:hAnsi="Times New Roman" w:cs="Times New Roman"/>
        </w:rPr>
        <w:t>Карабулак</w:t>
      </w:r>
      <w:r w:rsidR="00D254B1">
        <w:rPr>
          <w:rFonts w:ascii="Times New Roman" w:hAnsi="Times New Roman" w:cs="Times New Roman"/>
        </w:rPr>
        <w:t>,</w:t>
      </w:r>
      <w:r w:rsidRPr="00A43FFF">
        <w:rPr>
          <w:rFonts w:ascii="Times New Roman" w:hAnsi="Times New Roman" w:cs="Times New Roman"/>
        </w:rPr>
        <w:t xml:space="preserve"> 202</w:t>
      </w:r>
      <w:r w:rsidR="00736EE3">
        <w:rPr>
          <w:rFonts w:ascii="Times New Roman" w:hAnsi="Times New Roman" w:cs="Times New Roman"/>
        </w:rPr>
        <w:t>3</w:t>
      </w:r>
      <w:r w:rsidR="004B28ED" w:rsidRPr="00A43FFF">
        <w:rPr>
          <w:rFonts w:ascii="Times New Roman" w:hAnsi="Times New Roman" w:cs="Times New Roman"/>
        </w:rPr>
        <w:t>г</w:t>
      </w:r>
      <w:r w:rsidR="00EF50D6">
        <w:rPr>
          <w:rFonts w:ascii="Times New Roman" w:hAnsi="Times New Roman" w:cs="Times New Roman"/>
        </w:rPr>
        <w:t>.</w:t>
      </w:r>
    </w:p>
    <w:p w:rsidR="001C0BCB" w:rsidRPr="00A43FFF" w:rsidRDefault="001C0BCB" w:rsidP="00F32DE1">
      <w:pPr>
        <w:pStyle w:val="7"/>
        <w:shd w:val="clear" w:color="auto" w:fill="auto"/>
        <w:spacing w:line="276" w:lineRule="auto"/>
        <w:ind w:firstLine="708"/>
        <w:jc w:val="both"/>
        <w:rPr>
          <w:sz w:val="24"/>
          <w:szCs w:val="24"/>
        </w:rPr>
      </w:pPr>
      <w:bookmarkStart w:id="1" w:name="page3"/>
      <w:bookmarkEnd w:id="1"/>
      <w:r w:rsidRPr="00A43FFF">
        <w:rPr>
          <w:sz w:val="24"/>
          <w:szCs w:val="24"/>
        </w:rPr>
        <w:lastRenderedPageBreak/>
        <w:t xml:space="preserve">Программа государственной итоговой аттестации выпускников </w:t>
      </w:r>
      <w:r w:rsidR="00707629" w:rsidRPr="00707629">
        <w:rPr>
          <w:sz w:val="24"/>
          <w:szCs w:val="24"/>
        </w:rPr>
        <w:t>ЧПОУ «</w:t>
      </w:r>
      <w:r w:rsidR="00AA5D0D">
        <w:rPr>
          <w:sz w:val="24"/>
          <w:szCs w:val="24"/>
        </w:rPr>
        <w:t xml:space="preserve">Ингушский </w:t>
      </w:r>
      <w:proofErr w:type="gramStart"/>
      <w:r w:rsidR="00AA5D0D">
        <w:rPr>
          <w:sz w:val="24"/>
          <w:szCs w:val="24"/>
        </w:rPr>
        <w:t xml:space="preserve">индустриальный </w:t>
      </w:r>
      <w:r w:rsidR="00707629" w:rsidRPr="00707629">
        <w:rPr>
          <w:sz w:val="24"/>
          <w:szCs w:val="24"/>
        </w:rPr>
        <w:t xml:space="preserve"> колледж</w:t>
      </w:r>
      <w:proofErr w:type="gramEnd"/>
      <w:r w:rsidR="00707629" w:rsidRPr="00707629">
        <w:rPr>
          <w:sz w:val="24"/>
          <w:szCs w:val="24"/>
        </w:rPr>
        <w:t>»</w:t>
      </w:r>
      <w:r w:rsidR="00707629">
        <w:rPr>
          <w:sz w:val="24"/>
          <w:szCs w:val="24"/>
        </w:rPr>
        <w:t xml:space="preserve"> </w:t>
      </w:r>
      <w:r w:rsidR="005E7665" w:rsidRPr="00A43FFF">
        <w:rPr>
          <w:sz w:val="24"/>
          <w:szCs w:val="24"/>
        </w:rPr>
        <w:t xml:space="preserve">по специальности 38.02.01 </w:t>
      </w:r>
      <w:r w:rsidRPr="00A43FFF">
        <w:rPr>
          <w:sz w:val="24"/>
          <w:szCs w:val="24"/>
        </w:rPr>
        <w:t>Экономика и б</w:t>
      </w:r>
      <w:r w:rsidR="005E7665" w:rsidRPr="00A43FFF">
        <w:rPr>
          <w:sz w:val="24"/>
          <w:szCs w:val="24"/>
        </w:rPr>
        <w:t>ухгалтерский учет (по отраслям</w:t>
      </w:r>
      <w:r w:rsidR="00A01D32" w:rsidRPr="00A43FFF">
        <w:rPr>
          <w:sz w:val="24"/>
          <w:szCs w:val="24"/>
        </w:rPr>
        <w:t>), выпуск</w:t>
      </w:r>
      <w:r w:rsidR="005E7665" w:rsidRPr="00A43FFF">
        <w:rPr>
          <w:sz w:val="24"/>
          <w:szCs w:val="24"/>
        </w:rPr>
        <w:t xml:space="preserve"> 202</w:t>
      </w:r>
      <w:r w:rsidR="00B4225D">
        <w:rPr>
          <w:sz w:val="24"/>
          <w:szCs w:val="24"/>
        </w:rPr>
        <w:t>6</w:t>
      </w:r>
      <w:r w:rsidRPr="00A43FFF">
        <w:rPr>
          <w:sz w:val="24"/>
          <w:szCs w:val="24"/>
        </w:rPr>
        <w:t xml:space="preserve"> года.</w:t>
      </w:r>
    </w:p>
    <w:p w:rsidR="001C0BCB" w:rsidRPr="00A43FFF" w:rsidRDefault="001C0BCB" w:rsidP="00F32DE1">
      <w:pPr>
        <w:pStyle w:val="7"/>
        <w:shd w:val="clear" w:color="auto" w:fill="auto"/>
        <w:spacing w:line="276" w:lineRule="auto"/>
        <w:ind w:firstLine="708"/>
        <w:jc w:val="both"/>
        <w:rPr>
          <w:sz w:val="24"/>
          <w:szCs w:val="24"/>
        </w:rPr>
      </w:pPr>
    </w:p>
    <w:p w:rsidR="005E7665" w:rsidRPr="00A43FFF" w:rsidRDefault="005E7665" w:rsidP="00F32DE1">
      <w:pPr>
        <w:pStyle w:val="7"/>
        <w:shd w:val="clear" w:color="auto" w:fill="auto"/>
        <w:spacing w:line="276" w:lineRule="auto"/>
        <w:ind w:firstLine="708"/>
        <w:jc w:val="both"/>
        <w:rPr>
          <w:sz w:val="24"/>
          <w:szCs w:val="24"/>
        </w:rPr>
      </w:pPr>
    </w:p>
    <w:p w:rsidR="005E7665" w:rsidRPr="00A43FFF" w:rsidRDefault="005E7665" w:rsidP="001C0BCB">
      <w:pPr>
        <w:pStyle w:val="7"/>
        <w:shd w:val="clear" w:color="auto" w:fill="auto"/>
        <w:spacing w:line="220" w:lineRule="exact"/>
        <w:ind w:firstLine="708"/>
        <w:jc w:val="both"/>
        <w:rPr>
          <w:sz w:val="24"/>
          <w:szCs w:val="24"/>
        </w:rPr>
      </w:pPr>
    </w:p>
    <w:p w:rsidR="001E3466" w:rsidRPr="00A43FFF" w:rsidRDefault="001E3466" w:rsidP="001C0BCB">
      <w:pPr>
        <w:pStyle w:val="7"/>
        <w:shd w:val="clear" w:color="auto" w:fill="auto"/>
        <w:spacing w:line="220" w:lineRule="exact"/>
        <w:ind w:firstLine="708"/>
        <w:jc w:val="both"/>
        <w:rPr>
          <w:sz w:val="24"/>
          <w:szCs w:val="24"/>
        </w:rPr>
      </w:pPr>
    </w:p>
    <w:p w:rsidR="001C0BCB" w:rsidRPr="00A43FFF" w:rsidRDefault="001C0BCB" w:rsidP="001C0BCB">
      <w:pPr>
        <w:overflowPunct w:val="0"/>
        <w:autoSpaceDE w:val="0"/>
        <w:autoSpaceDN w:val="0"/>
        <w:adjustRightInd w:val="0"/>
        <w:ind w:firstLine="720"/>
        <w:jc w:val="both"/>
        <w:rPr>
          <w:rFonts w:ascii="Times New Roman" w:hAnsi="Times New Roman" w:cs="Times New Roman"/>
        </w:rPr>
      </w:pPr>
    </w:p>
    <w:tbl>
      <w:tblPr>
        <w:tblW w:w="0" w:type="auto"/>
        <w:tblLook w:val="00A0" w:firstRow="1" w:lastRow="0" w:firstColumn="1" w:lastColumn="0" w:noHBand="0" w:noVBand="0"/>
      </w:tblPr>
      <w:tblGrid>
        <w:gridCol w:w="4928"/>
        <w:gridCol w:w="567"/>
        <w:gridCol w:w="4353"/>
      </w:tblGrid>
      <w:tr w:rsidR="001C0BCB" w:rsidRPr="00A43FFF" w:rsidTr="001C0BCB">
        <w:tc>
          <w:tcPr>
            <w:tcW w:w="4928" w:type="dxa"/>
          </w:tcPr>
          <w:p w:rsidR="001C0BCB" w:rsidRPr="00A43FFF" w:rsidRDefault="001C0BCB">
            <w:pPr>
              <w:overflowPunct w:val="0"/>
              <w:autoSpaceDE w:val="0"/>
              <w:autoSpaceDN w:val="0"/>
              <w:adjustRightInd w:val="0"/>
              <w:rPr>
                <w:rFonts w:ascii="Times New Roman" w:eastAsiaTheme="minorHAnsi" w:hAnsi="Times New Roman" w:cs="Times New Roman"/>
                <w:lang w:eastAsia="en-US"/>
              </w:rPr>
            </w:pPr>
            <w:r w:rsidRPr="00A43FFF">
              <w:rPr>
                <w:rFonts w:ascii="Times New Roman" w:hAnsi="Times New Roman" w:cs="Times New Roman"/>
                <w:b/>
              </w:rPr>
              <w:t xml:space="preserve">РАЗРАБОТАНО </w:t>
            </w:r>
            <w:r w:rsidRPr="00A43FFF">
              <w:rPr>
                <w:rFonts w:ascii="Times New Roman" w:hAnsi="Times New Roman" w:cs="Times New Roman"/>
              </w:rPr>
              <w:t xml:space="preserve"> </w:t>
            </w:r>
          </w:p>
          <w:p w:rsidR="001C0BCB" w:rsidRPr="00A43FFF" w:rsidRDefault="001C0BCB">
            <w:pPr>
              <w:overflowPunct w:val="0"/>
              <w:autoSpaceDE w:val="0"/>
              <w:autoSpaceDN w:val="0"/>
              <w:adjustRightInd w:val="0"/>
              <w:rPr>
                <w:rFonts w:ascii="Times New Roman" w:hAnsi="Times New Roman" w:cs="Times New Roman"/>
              </w:rPr>
            </w:pPr>
            <w:r w:rsidRPr="00A43FFF">
              <w:rPr>
                <w:rFonts w:ascii="Times New Roman" w:hAnsi="Times New Roman" w:cs="Times New Roman"/>
              </w:rPr>
              <w:t>в соответствии с требованиями</w:t>
            </w:r>
          </w:p>
          <w:p w:rsidR="001C0BCB" w:rsidRPr="00A43FFF" w:rsidRDefault="001C0BCB">
            <w:pPr>
              <w:overflowPunct w:val="0"/>
              <w:autoSpaceDE w:val="0"/>
              <w:autoSpaceDN w:val="0"/>
              <w:adjustRightInd w:val="0"/>
              <w:rPr>
                <w:rFonts w:ascii="Times New Roman" w:hAnsi="Times New Roman" w:cs="Times New Roman"/>
              </w:rPr>
            </w:pPr>
            <w:r w:rsidRPr="00A43FFF">
              <w:rPr>
                <w:rFonts w:ascii="Times New Roman" w:hAnsi="Times New Roman" w:cs="Times New Roman"/>
              </w:rPr>
              <w:t xml:space="preserve"> Федерального государственного </w:t>
            </w:r>
          </w:p>
          <w:p w:rsidR="001C0BCB" w:rsidRPr="00A43FFF" w:rsidRDefault="001C0BCB">
            <w:pPr>
              <w:overflowPunct w:val="0"/>
              <w:autoSpaceDE w:val="0"/>
              <w:autoSpaceDN w:val="0"/>
              <w:adjustRightInd w:val="0"/>
              <w:rPr>
                <w:rFonts w:ascii="Times New Roman" w:hAnsi="Times New Roman" w:cs="Times New Roman"/>
              </w:rPr>
            </w:pPr>
            <w:r w:rsidRPr="00A43FFF">
              <w:rPr>
                <w:rFonts w:ascii="Times New Roman" w:hAnsi="Times New Roman" w:cs="Times New Roman"/>
              </w:rPr>
              <w:t xml:space="preserve">образовательного стандарта </w:t>
            </w:r>
          </w:p>
          <w:p w:rsidR="001C0BCB" w:rsidRPr="00A43FFF" w:rsidRDefault="001C0BCB">
            <w:pPr>
              <w:overflowPunct w:val="0"/>
              <w:autoSpaceDE w:val="0"/>
              <w:autoSpaceDN w:val="0"/>
              <w:adjustRightInd w:val="0"/>
              <w:rPr>
                <w:rFonts w:ascii="Times New Roman" w:hAnsi="Times New Roman" w:cs="Times New Roman"/>
              </w:rPr>
            </w:pPr>
            <w:r w:rsidRPr="00A43FFF">
              <w:rPr>
                <w:rFonts w:ascii="Times New Roman" w:hAnsi="Times New Roman" w:cs="Times New Roman"/>
              </w:rPr>
              <w:t xml:space="preserve">среднего  профессионального </w:t>
            </w:r>
          </w:p>
          <w:p w:rsidR="001C0BCB" w:rsidRPr="00A43FFF" w:rsidRDefault="001C0BCB">
            <w:pPr>
              <w:overflowPunct w:val="0"/>
              <w:autoSpaceDE w:val="0"/>
              <w:autoSpaceDN w:val="0"/>
              <w:adjustRightInd w:val="0"/>
              <w:rPr>
                <w:rFonts w:ascii="Times New Roman" w:hAnsi="Times New Roman" w:cs="Times New Roman"/>
              </w:rPr>
            </w:pPr>
            <w:r w:rsidRPr="00A43FFF">
              <w:rPr>
                <w:rFonts w:ascii="Times New Roman" w:hAnsi="Times New Roman" w:cs="Times New Roman"/>
              </w:rPr>
              <w:t>образов</w:t>
            </w:r>
            <w:r w:rsidR="005E7665" w:rsidRPr="00A43FFF">
              <w:rPr>
                <w:rFonts w:ascii="Times New Roman" w:hAnsi="Times New Roman" w:cs="Times New Roman"/>
              </w:rPr>
              <w:t>ания по специальности 38.02.01</w:t>
            </w:r>
            <w:r w:rsidR="00707629">
              <w:rPr>
                <w:rFonts w:ascii="Times New Roman" w:hAnsi="Times New Roman" w:cs="Times New Roman"/>
              </w:rPr>
              <w:t xml:space="preserve"> </w:t>
            </w:r>
            <w:r w:rsidR="005E7665" w:rsidRPr="00A43FFF">
              <w:rPr>
                <w:rFonts w:ascii="Times New Roman" w:hAnsi="Times New Roman" w:cs="Times New Roman"/>
              </w:rPr>
              <w:t>Экономика и бухгалтерский учет (по отрас</w:t>
            </w:r>
            <w:r w:rsidR="00707629">
              <w:rPr>
                <w:rFonts w:ascii="Times New Roman" w:hAnsi="Times New Roman" w:cs="Times New Roman"/>
              </w:rPr>
              <w:t>л</w:t>
            </w:r>
            <w:r w:rsidR="005E7665" w:rsidRPr="00A43FFF">
              <w:rPr>
                <w:rFonts w:ascii="Times New Roman" w:hAnsi="Times New Roman" w:cs="Times New Roman"/>
              </w:rPr>
              <w:t>ям)</w:t>
            </w:r>
            <w:r w:rsidRPr="00A43FFF">
              <w:rPr>
                <w:rFonts w:ascii="Times New Roman" w:hAnsi="Times New Roman" w:cs="Times New Roman"/>
              </w:rPr>
              <w:t xml:space="preserve">, утвержденного приказом </w:t>
            </w:r>
          </w:p>
          <w:p w:rsidR="001C0BCB" w:rsidRPr="00A43FFF" w:rsidRDefault="001C0BCB">
            <w:pPr>
              <w:overflowPunct w:val="0"/>
              <w:autoSpaceDE w:val="0"/>
              <w:autoSpaceDN w:val="0"/>
              <w:adjustRightInd w:val="0"/>
              <w:rPr>
                <w:rFonts w:ascii="Times New Roman" w:eastAsia="Times New Roman" w:hAnsi="Times New Roman" w:cs="Times New Roman"/>
              </w:rPr>
            </w:pPr>
            <w:r w:rsidRPr="00A43FFF">
              <w:rPr>
                <w:rFonts w:ascii="Times New Roman" w:hAnsi="Times New Roman" w:cs="Times New Roman"/>
              </w:rPr>
              <w:t xml:space="preserve">Министерства образования и </w:t>
            </w:r>
            <w:r w:rsidR="00C03149" w:rsidRPr="00A43FFF">
              <w:rPr>
                <w:rFonts w:ascii="Times New Roman" w:hAnsi="Times New Roman" w:cs="Times New Roman"/>
              </w:rPr>
              <w:t>науки Российской Федерации № 832</w:t>
            </w:r>
            <w:r w:rsidRPr="00A43FFF">
              <w:rPr>
                <w:rFonts w:ascii="Times New Roman" w:hAnsi="Times New Roman" w:cs="Times New Roman"/>
              </w:rPr>
              <w:t xml:space="preserve"> от 28.07.2014г, предметной (цикловой) комиссией преподавате</w:t>
            </w:r>
            <w:r w:rsidR="00F32DE1" w:rsidRPr="00A43FFF">
              <w:rPr>
                <w:rFonts w:ascii="Times New Roman" w:hAnsi="Times New Roman" w:cs="Times New Roman"/>
              </w:rPr>
              <w:t xml:space="preserve">лей, реализующих ОПОП 38.02.01 </w:t>
            </w:r>
            <w:r w:rsidRPr="00A43FFF">
              <w:rPr>
                <w:rFonts w:ascii="Times New Roman" w:hAnsi="Times New Roman" w:cs="Times New Roman"/>
              </w:rPr>
              <w:t>Экономика и бухгалтер</w:t>
            </w:r>
            <w:r w:rsidR="000B0A2F" w:rsidRPr="00A43FFF">
              <w:rPr>
                <w:rFonts w:ascii="Times New Roman" w:hAnsi="Times New Roman" w:cs="Times New Roman"/>
              </w:rPr>
              <w:t>ский учет</w:t>
            </w:r>
            <w:r w:rsidR="005E7665" w:rsidRPr="00A43FFF">
              <w:rPr>
                <w:rFonts w:ascii="Times New Roman" w:hAnsi="Times New Roman" w:cs="Times New Roman"/>
              </w:rPr>
              <w:t xml:space="preserve"> (по отраслям)</w:t>
            </w:r>
            <w:r w:rsidR="000B0A2F" w:rsidRPr="00A43FFF">
              <w:rPr>
                <w:rFonts w:ascii="Times New Roman" w:hAnsi="Times New Roman" w:cs="Times New Roman"/>
              </w:rPr>
              <w:t xml:space="preserve"> в </w:t>
            </w:r>
            <w:r w:rsidR="00707629" w:rsidRPr="00707629">
              <w:rPr>
                <w:rFonts w:ascii="Times New Roman" w:hAnsi="Times New Roman" w:cs="Times New Roman"/>
              </w:rPr>
              <w:t>ЧПОУ «</w:t>
            </w:r>
            <w:r w:rsidR="00AA5D0D">
              <w:rPr>
                <w:rFonts w:ascii="Times New Roman" w:hAnsi="Times New Roman" w:cs="Times New Roman"/>
              </w:rPr>
              <w:t>Ингушский</w:t>
            </w:r>
            <w:r w:rsidR="00707629" w:rsidRPr="00707629">
              <w:rPr>
                <w:rFonts w:ascii="Times New Roman" w:hAnsi="Times New Roman" w:cs="Times New Roman"/>
              </w:rPr>
              <w:t xml:space="preserve"> </w:t>
            </w:r>
            <w:r w:rsidR="00AA5D0D">
              <w:rPr>
                <w:rFonts w:ascii="Times New Roman" w:hAnsi="Times New Roman" w:cs="Times New Roman"/>
              </w:rPr>
              <w:t xml:space="preserve">индустриальный </w:t>
            </w:r>
            <w:r w:rsidR="00707629" w:rsidRPr="00707629">
              <w:rPr>
                <w:rFonts w:ascii="Times New Roman" w:hAnsi="Times New Roman" w:cs="Times New Roman"/>
              </w:rPr>
              <w:t>колледж»</w:t>
            </w:r>
          </w:p>
          <w:p w:rsidR="001C0BCB" w:rsidRPr="00A43FFF" w:rsidRDefault="001C0BCB">
            <w:pPr>
              <w:overflowPunct w:val="0"/>
              <w:autoSpaceDE w:val="0"/>
              <w:autoSpaceDN w:val="0"/>
              <w:adjustRightInd w:val="0"/>
              <w:ind w:firstLine="720"/>
              <w:rPr>
                <w:rFonts w:ascii="Times New Roman" w:eastAsiaTheme="minorHAnsi" w:hAnsi="Times New Roman" w:cs="Times New Roman"/>
              </w:rPr>
            </w:pPr>
          </w:p>
          <w:p w:rsidR="001C0BCB" w:rsidRPr="00A43FFF" w:rsidRDefault="005D7BE6">
            <w:pPr>
              <w:overflowPunct w:val="0"/>
              <w:autoSpaceDE w:val="0"/>
              <w:autoSpaceDN w:val="0"/>
              <w:adjustRightInd w:val="0"/>
              <w:rPr>
                <w:rFonts w:ascii="Times New Roman" w:hAnsi="Times New Roman" w:cs="Times New Roman"/>
              </w:rPr>
            </w:pPr>
            <w:r>
              <w:rPr>
                <w:rFonts w:ascii="Times New Roman" w:hAnsi="Times New Roman" w:cs="Times New Roman"/>
              </w:rPr>
              <w:t xml:space="preserve">Протокол </w:t>
            </w:r>
            <w:r w:rsidR="00B4225D">
              <w:rPr>
                <w:rFonts w:ascii="Times New Roman" w:hAnsi="Times New Roman" w:cs="Times New Roman"/>
              </w:rPr>
              <w:t xml:space="preserve">ПЦК </w:t>
            </w:r>
            <w:r>
              <w:rPr>
                <w:rFonts w:ascii="Times New Roman" w:hAnsi="Times New Roman" w:cs="Times New Roman"/>
              </w:rPr>
              <w:t>№</w:t>
            </w:r>
            <w:proofErr w:type="gramStart"/>
            <w:r w:rsidR="00B4225D">
              <w:rPr>
                <w:rFonts w:ascii="Times New Roman" w:hAnsi="Times New Roman" w:cs="Times New Roman"/>
              </w:rPr>
              <w:t>9</w:t>
            </w:r>
            <w:r>
              <w:rPr>
                <w:rFonts w:ascii="Times New Roman" w:hAnsi="Times New Roman" w:cs="Times New Roman"/>
              </w:rPr>
              <w:t xml:space="preserve"> </w:t>
            </w:r>
            <w:r w:rsidR="005E7665" w:rsidRPr="00A43FFF">
              <w:rPr>
                <w:rFonts w:ascii="Times New Roman" w:hAnsi="Times New Roman" w:cs="Times New Roman"/>
              </w:rPr>
              <w:t xml:space="preserve"> от</w:t>
            </w:r>
            <w:proofErr w:type="gramEnd"/>
            <w:r w:rsidR="005E7665" w:rsidRPr="00A43FFF">
              <w:rPr>
                <w:rFonts w:ascii="Times New Roman" w:hAnsi="Times New Roman" w:cs="Times New Roman"/>
              </w:rPr>
              <w:t xml:space="preserve"> «</w:t>
            </w:r>
            <w:r w:rsidR="00B4225D">
              <w:rPr>
                <w:rFonts w:ascii="Times New Roman" w:hAnsi="Times New Roman" w:cs="Times New Roman"/>
              </w:rPr>
              <w:t>28</w:t>
            </w:r>
            <w:r w:rsidR="00F774B8">
              <w:rPr>
                <w:rFonts w:ascii="Times New Roman" w:hAnsi="Times New Roman" w:cs="Times New Roman"/>
              </w:rPr>
              <w:t xml:space="preserve">» </w:t>
            </w:r>
            <w:r w:rsidR="00B4225D">
              <w:rPr>
                <w:rFonts w:ascii="Times New Roman" w:hAnsi="Times New Roman" w:cs="Times New Roman"/>
              </w:rPr>
              <w:t>июня</w:t>
            </w:r>
            <w:r w:rsidR="00A40236">
              <w:rPr>
                <w:rFonts w:ascii="Times New Roman" w:hAnsi="Times New Roman" w:cs="Times New Roman"/>
              </w:rPr>
              <w:t xml:space="preserve"> </w:t>
            </w:r>
            <w:r w:rsidR="00A40236" w:rsidRPr="00A43FFF">
              <w:rPr>
                <w:rFonts w:ascii="Times New Roman" w:hAnsi="Times New Roman" w:cs="Times New Roman"/>
              </w:rPr>
              <w:t>202</w:t>
            </w:r>
            <w:r w:rsidR="00B4225D">
              <w:rPr>
                <w:rFonts w:ascii="Times New Roman" w:hAnsi="Times New Roman" w:cs="Times New Roman"/>
              </w:rPr>
              <w:t>3</w:t>
            </w:r>
            <w:r w:rsidR="001C0BCB" w:rsidRPr="00A43FFF">
              <w:rPr>
                <w:rFonts w:ascii="Times New Roman" w:hAnsi="Times New Roman" w:cs="Times New Roman"/>
              </w:rPr>
              <w:t>г.</w:t>
            </w:r>
          </w:p>
          <w:p w:rsidR="001C0BCB" w:rsidRPr="00A43FFF" w:rsidRDefault="001C0BCB" w:rsidP="00A40236">
            <w:pPr>
              <w:overflowPunct w:val="0"/>
              <w:autoSpaceDE w:val="0"/>
              <w:autoSpaceDN w:val="0"/>
              <w:adjustRightInd w:val="0"/>
              <w:rPr>
                <w:rFonts w:ascii="Times New Roman" w:hAnsi="Times New Roman" w:cs="Times New Roman"/>
                <w:lang w:eastAsia="en-US"/>
              </w:rPr>
            </w:pPr>
            <w:r w:rsidRPr="00A43FFF">
              <w:rPr>
                <w:rFonts w:ascii="Times New Roman" w:hAnsi="Times New Roman" w:cs="Times New Roman"/>
              </w:rPr>
              <w:t xml:space="preserve">Председатель </w:t>
            </w:r>
            <w:r w:rsidR="00A40236">
              <w:rPr>
                <w:rFonts w:ascii="Times New Roman" w:hAnsi="Times New Roman" w:cs="Times New Roman"/>
              </w:rPr>
              <w:t>ПЦ</w:t>
            </w:r>
            <w:r w:rsidR="00707629">
              <w:rPr>
                <w:rFonts w:ascii="Times New Roman" w:hAnsi="Times New Roman" w:cs="Times New Roman"/>
              </w:rPr>
              <w:t>К</w:t>
            </w:r>
            <w:r w:rsidRPr="00A43FFF">
              <w:rPr>
                <w:rFonts w:ascii="Times New Roman" w:hAnsi="Times New Roman" w:cs="Times New Roman"/>
              </w:rPr>
              <w:t xml:space="preserve">_________ </w:t>
            </w:r>
            <w:r w:rsidR="00D254B1">
              <w:rPr>
                <w:rFonts w:ascii="Times New Roman" w:hAnsi="Times New Roman" w:cs="Times New Roman"/>
              </w:rPr>
              <w:t>Гехаева П.Т.</w:t>
            </w:r>
            <w:r w:rsidRPr="00A43FFF">
              <w:rPr>
                <w:rFonts w:ascii="Times New Roman" w:hAnsi="Times New Roman" w:cs="Times New Roman"/>
              </w:rPr>
              <w:t xml:space="preserve"> </w:t>
            </w:r>
          </w:p>
        </w:tc>
        <w:tc>
          <w:tcPr>
            <w:tcW w:w="567" w:type="dxa"/>
          </w:tcPr>
          <w:p w:rsidR="001C0BCB" w:rsidRPr="00A43FFF" w:rsidRDefault="001C0BCB">
            <w:pPr>
              <w:overflowPunct w:val="0"/>
              <w:autoSpaceDE w:val="0"/>
              <w:autoSpaceDN w:val="0"/>
              <w:adjustRightInd w:val="0"/>
              <w:rPr>
                <w:rFonts w:ascii="Times New Roman" w:hAnsi="Times New Roman" w:cs="Times New Roman"/>
                <w:lang w:eastAsia="en-US"/>
              </w:rPr>
            </w:pPr>
          </w:p>
        </w:tc>
        <w:tc>
          <w:tcPr>
            <w:tcW w:w="4353" w:type="dxa"/>
          </w:tcPr>
          <w:p w:rsidR="001C0BCB" w:rsidRPr="00A43FFF" w:rsidRDefault="005F047F">
            <w:pPr>
              <w:overflowPunct w:val="0"/>
              <w:autoSpaceDE w:val="0"/>
              <w:autoSpaceDN w:val="0"/>
              <w:adjustRightInd w:val="0"/>
              <w:jc w:val="both"/>
              <w:rPr>
                <w:rFonts w:ascii="Times New Roman" w:eastAsia="Times New Roman" w:hAnsi="Times New Roman" w:cs="Times New Roman"/>
                <w:lang w:eastAsia="en-US"/>
              </w:rPr>
            </w:pPr>
            <w:r w:rsidRPr="00A43FFF">
              <w:rPr>
                <w:rFonts w:ascii="Times New Roman" w:hAnsi="Times New Roman" w:cs="Times New Roman"/>
                <w:b/>
              </w:rPr>
              <w:t xml:space="preserve">               </w:t>
            </w:r>
            <w:r w:rsidR="001C0BCB" w:rsidRPr="00A43FFF">
              <w:rPr>
                <w:rFonts w:ascii="Times New Roman" w:hAnsi="Times New Roman" w:cs="Times New Roman"/>
                <w:b/>
              </w:rPr>
              <w:t>ПРИНЯТО</w:t>
            </w:r>
          </w:p>
          <w:p w:rsidR="001C0BCB" w:rsidRPr="00A43FFF" w:rsidRDefault="005E7665" w:rsidP="00F774B8">
            <w:pPr>
              <w:overflowPunct w:val="0"/>
              <w:autoSpaceDE w:val="0"/>
              <w:autoSpaceDN w:val="0"/>
              <w:adjustRightInd w:val="0"/>
              <w:jc w:val="both"/>
              <w:rPr>
                <w:rFonts w:ascii="Times New Roman" w:eastAsiaTheme="minorHAnsi" w:hAnsi="Times New Roman" w:cs="Times New Roman"/>
              </w:rPr>
            </w:pPr>
            <w:r w:rsidRPr="00A43FFF">
              <w:rPr>
                <w:rFonts w:ascii="Times New Roman" w:hAnsi="Times New Roman" w:cs="Times New Roman"/>
              </w:rPr>
              <w:t>п</w:t>
            </w:r>
            <w:r w:rsidR="001C0BCB" w:rsidRPr="00A43FFF">
              <w:rPr>
                <w:rFonts w:ascii="Times New Roman" w:hAnsi="Times New Roman" w:cs="Times New Roman"/>
              </w:rPr>
              <w:t xml:space="preserve">едагогическим советом </w:t>
            </w:r>
            <w:r w:rsidR="00311E97" w:rsidRPr="00311E97">
              <w:rPr>
                <w:rFonts w:ascii="Times New Roman" w:hAnsi="Times New Roman" w:cs="Times New Roman"/>
              </w:rPr>
              <w:t>ЧПОУ «</w:t>
            </w:r>
            <w:r w:rsidR="00EE1295">
              <w:rPr>
                <w:rFonts w:ascii="Times New Roman" w:hAnsi="Times New Roman" w:cs="Times New Roman"/>
              </w:rPr>
              <w:t>Ингушский индустриальный</w:t>
            </w:r>
            <w:r w:rsidR="00311E97" w:rsidRPr="00311E97">
              <w:rPr>
                <w:rFonts w:ascii="Times New Roman" w:hAnsi="Times New Roman" w:cs="Times New Roman"/>
              </w:rPr>
              <w:t xml:space="preserve"> колледж»</w:t>
            </w:r>
            <w:r w:rsidR="0095645F" w:rsidRPr="00A43FFF">
              <w:rPr>
                <w:rFonts w:ascii="Times New Roman" w:hAnsi="Times New Roman" w:cs="Times New Roman"/>
              </w:rPr>
              <w:t xml:space="preserve"> с участием п</w:t>
            </w:r>
            <w:r w:rsidR="00794C08" w:rsidRPr="00A43FFF">
              <w:rPr>
                <w:rFonts w:ascii="Times New Roman" w:hAnsi="Times New Roman" w:cs="Times New Roman"/>
              </w:rPr>
              <w:t>р</w:t>
            </w:r>
            <w:r w:rsidR="00CC69C7" w:rsidRPr="00A43FFF">
              <w:rPr>
                <w:rFonts w:ascii="Times New Roman" w:hAnsi="Times New Roman" w:cs="Times New Roman"/>
              </w:rPr>
              <w:t>е</w:t>
            </w:r>
            <w:r w:rsidR="005F047F" w:rsidRPr="00A43FFF">
              <w:rPr>
                <w:rFonts w:ascii="Times New Roman" w:hAnsi="Times New Roman" w:cs="Times New Roman"/>
              </w:rPr>
              <w:t xml:space="preserve">дседателя </w:t>
            </w:r>
            <w:r w:rsidR="00A40236">
              <w:rPr>
                <w:rFonts w:ascii="Times New Roman" w:hAnsi="Times New Roman" w:cs="Times New Roman"/>
              </w:rPr>
              <w:t>Хашагульговой Софии Адамовны.</w:t>
            </w:r>
          </w:p>
          <w:p w:rsidR="001C0BCB" w:rsidRPr="00DC4321" w:rsidRDefault="001C0BCB" w:rsidP="00F774B8">
            <w:pPr>
              <w:overflowPunct w:val="0"/>
              <w:autoSpaceDE w:val="0"/>
              <w:autoSpaceDN w:val="0"/>
              <w:adjustRightInd w:val="0"/>
              <w:jc w:val="both"/>
              <w:rPr>
                <w:rFonts w:ascii="Times New Roman" w:hAnsi="Times New Roman" w:cs="Times New Roman"/>
              </w:rPr>
            </w:pPr>
            <w:r w:rsidRPr="00DC4321">
              <w:rPr>
                <w:rFonts w:ascii="Times New Roman" w:hAnsi="Times New Roman" w:cs="Times New Roman"/>
              </w:rPr>
              <w:t>Пр</w:t>
            </w:r>
            <w:r w:rsidR="00794C08" w:rsidRPr="00DC4321">
              <w:rPr>
                <w:rFonts w:ascii="Times New Roman" w:hAnsi="Times New Roman" w:cs="Times New Roman"/>
              </w:rPr>
              <w:t xml:space="preserve">отокол № </w:t>
            </w:r>
            <w:proofErr w:type="gramStart"/>
            <w:r w:rsidR="00B4225D">
              <w:rPr>
                <w:rFonts w:ascii="Times New Roman" w:hAnsi="Times New Roman" w:cs="Times New Roman"/>
              </w:rPr>
              <w:t>9</w:t>
            </w:r>
            <w:r w:rsidR="00794C08" w:rsidRPr="00DC4321">
              <w:rPr>
                <w:rFonts w:ascii="Times New Roman" w:hAnsi="Times New Roman" w:cs="Times New Roman"/>
              </w:rPr>
              <w:t xml:space="preserve">  от</w:t>
            </w:r>
            <w:proofErr w:type="gramEnd"/>
            <w:r w:rsidR="00794C08" w:rsidRPr="00DC4321">
              <w:rPr>
                <w:rFonts w:ascii="Times New Roman" w:hAnsi="Times New Roman" w:cs="Times New Roman"/>
              </w:rPr>
              <w:t xml:space="preserve"> </w:t>
            </w:r>
            <w:r w:rsidR="00B4225D">
              <w:rPr>
                <w:rFonts w:ascii="Times New Roman" w:hAnsi="Times New Roman" w:cs="Times New Roman"/>
              </w:rPr>
              <w:t>30</w:t>
            </w:r>
            <w:r w:rsidR="00DC4321" w:rsidRPr="00DC4321">
              <w:rPr>
                <w:rFonts w:ascii="Times New Roman" w:hAnsi="Times New Roman" w:cs="Times New Roman"/>
              </w:rPr>
              <w:t>.0</w:t>
            </w:r>
            <w:r w:rsidR="00B4225D">
              <w:rPr>
                <w:rFonts w:ascii="Times New Roman" w:hAnsi="Times New Roman" w:cs="Times New Roman"/>
              </w:rPr>
              <w:t>6</w:t>
            </w:r>
            <w:r w:rsidR="00DC4321" w:rsidRPr="00DC4321">
              <w:rPr>
                <w:rFonts w:ascii="Times New Roman" w:hAnsi="Times New Roman" w:cs="Times New Roman"/>
              </w:rPr>
              <w:t>.</w:t>
            </w:r>
            <w:r w:rsidR="005E7665" w:rsidRPr="00DC4321">
              <w:rPr>
                <w:rFonts w:ascii="Times New Roman" w:hAnsi="Times New Roman" w:cs="Times New Roman"/>
              </w:rPr>
              <w:t>202</w:t>
            </w:r>
            <w:r w:rsidR="00B4225D">
              <w:rPr>
                <w:rFonts w:ascii="Times New Roman" w:hAnsi="Times New Roman" w:cs="Times New Roman"/>
              </w:rPr>
              <w:t>3</w:t>
            </w:r>
            <w:r w:rsidRPr="00DC4321">
              <w:rPr>
                <w:rFonts w:ascii="Times New Roman" w:hAnsi="Times New Roman" w:cs="Times New Roman"/>
              </w:rPr>
              <w:t>г.</w:t>
            </w:r>
          </w:p>
          <w:p w:rsidR="001C0BCB" w:rsidRPr="00A43FFF" w:rsidRDefault="001C0BCB">
            <w:pPr>
              <w:overflowPunct w:val="0"/>
              <w:autoSpaceDE w:val="0"/>
              <w:autoSpaceDN w:val="0"/>
              <w:adjustRightInd w:val="0"/>
              <w:ind w:firstLine="720"/>
              <w:jc w:val="both"/>
              <w:rPr>
                <w:rFonts w:ascii="Times New Roman" w:hAnsi="Times New Roman" w:cs="Times New Roman"/>
              </w:rPr>
            </w:pPr>
          </w:p>
          <w:p w:rsidR="001C0BCB" w:rsidRPr="00A43FFF" w:rsidRDefault="001C0BCB">
            <w:pPr>
              <w:overflowPunct w:val="0"/>
              <w:autoSpaceDE w:val="0"/>
              <w:autoSpaceDN w:val="0"/>
              <w:adjustRightInd w:val="0"/>
              <w:ind w:firstLine="720"/>
              <w:jc w:val="both"/>
              <w:rPr>
                <w:rFonts w:ascii="Times New Roman" w:hAnsi="Times New Roman" w:cs="Times New Roman"/>
                <w:lang w:eastAsia="en-US"/>
              </w:rPr>
            </w:pPr>
          </w:p>
        </w:tc>
      </w:tr>
      <w:tr w:rsidR="001C0BCB" w:rsidRPr="00A43FFF" w:rsidTr="001C0BCB">
        <w:tc>
          <w:tcPr>
            <w:tcW w:w="4928" w:type="dxa"/>
          </w:tcPr>
          <w:p w:rsidR="001C0BCB" w:rsidRPr="00A43FFF" w:rsidRDefault="001C0BCB">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774B8" w:rsidRPr="00A43FFF" w:rsidRDefault="00F774B8">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FF3EC7" w:rsidRPr="00A43FFF" w:rsidRDefault="00FF3EC7">
            <w:pPr>
              <w:overflowPunct w:val="0"/>
              <w:autoSpaceDE w:val="0"/>
              <w:autoSpaceDN w:val="0"/>
              <w:adjustRightInd w:val="0"/>
              <w:spacing w:line="276" w:lineRule="auto"/>
              <w:ind w:firstLine="720"/>
              <w:jc w:val="both"/>
              <w:rPr>
                <w:rFonts w:ascii="Times New Roman" w:hAnsi="Times New Roman" w:cs="Times New Roman"/>
                <w:b/>
                <w:lang w:eastAsia="en-US"/>
              </w:rPr>
            </w:pPr>
          </w:p>
          <w:p w:rsidR="00AF4121" w:rsidRPr="00A43FFF" w:rsidRDefault="00AF4121" w:rsidP="00AB79CB">
            <w:pPr>
              <w:overflowPunct w:val="0"/>
              <w:autoSpaceDE w:val="0"/>
              <w:autoSpaceDN w:val="0"/>
              <w:adjustRightInd w:val="0"/>
              <w:spacing w:line="276" w:lineRule="auto"/>
              <w:jc w:val="both"/>
              <w:rPr>
                <w:rFonts w:ascii="Times New Roman" w:hAnsi="Times New Roman" w:cs="Times New Roman"/>
                <w:b/>
                <w:lang w:eastAsia="en-US"/>
              </w:rPr>
            </w:pPr>
          </w:p>
        </w:tc>
        <w:tc>
          <w:tcPr>
            <w:tcW w:w="567" w:type="dxa"/>
          </w:tcPr>
          <w:p w:rsidR="001C0BCB" w:rsidRPr="00A43FFF" w:rsidRDefault="001C0BCB">
            <w:pPr>
              <w:overflowPunct w:val="0"/>
              <w:autoSpaceDE w:val="0"/>
              <w:autoSpaceDN w:val="0"/>
              <w:adjustRightInd w:val="0"/>
              <w:spacing w:line="276" w:lineRule="auto"/>
              <w:ind w:firstLine="720"/>
              <w:jc w:val="both"/>
              <w:rPr>
                <w:rFonts w:ascii="Times New Roman" w:hAnsi="Times New Roman" w:cs="Times New Roman"/>
                <w:b/>
                <w:lang w:eastAsia="en-US"/>
              </w:rPr>
            </w:pPr>
          </w:p>
          <w:p w:rsidR="00AF4121" w:rsidRPr="00A43FFF" w:rsidRDefault="00AF4121">
            <w:pPr>
              <w:overflowPunct w:val="0"/>
              <w:autoSpaceDE w:val="0"/>
              <w:autoSpaceDN w:val="0"/>
              <w:adjustRightInd w:val="0"/>
              <w:spacing w:line="276" w:lineRule="auto"/>
              <w:ind w:firstLine="720"/>
              <w:jc w:val="both"/>
              <w:rPr>
                <w:rFonts w:ascii="Times New Roman" w:hAnsi="Times New Roman" w:cs="Times New Roman"/>
                <w:b/>
                <w:lang w:eastAsia="en-US"/>
              </w:rPr>
            </w:pPr>
          </w:p>
          <w:p w:rsidR="00AF4121" w:rsidRPr="00A43FFF" w:rsidRDefault="00AF4121">
            <w:pPr>
              <w:overflowPunct w:val="0"/>
              <w:autoSpaceDE w:val="0"/>
              <w:autoSpaceDN w:val="0"/>
              <w:adjustRightInd w:val="0"/>
              <w:spacing w:line="276" w:lineRule="auto"/>
              <w:ind w:firstLine="720"/>
              <w:jc w:val="both"/>
              <w:rPr>
                <w:rFonts w:ascii="Times New Roman" w:hAnsi="Times New Roman" w:cs="Times New Roman"/>
                <w:b/>
                <w:lang w:eastAsia="en-US"/>
              </w:rPr>
            </w:pPr>
          </w:p>
          <w:p w:rsidR="00AF4121" w:rsidRPr="00A43FFF" w:rsidRDefault="00AF4121">
            <w:pPr>
              <w:overflowPunct w:val="0"/>
              <w:autoSpaceDE w:val="0"/>
              <w:autoSpaceDN w:val="0"/>
              <w:adjustRightInd w:val="0"/>
              <w:spacing w:line="276" w:lineRule="auto"/>
              <w:ind w:firstLine="720"/>
              <w:jc w:val="both"/>
              <w:rPr>
                <w:rFonts w:ascii="Times New Roman" w:hAnsi="Times New Roman" w:cs="Times New Roman"/>
                <w:b/>
                <w:lang w:eastAsia="en-US"/>
              </w:rPr>
            </w:pPr>
          </w:p>
        </w:tc>
        <w:tc>
          <w:tcPr>
            <w:tcW w:w="4353" w:type="dxa"/>
          </w:tcPr>
          <w:p w:rsidR="001C0BCB" w:rsidRPr="00A43FFF" w:rsidRDefault="001C0BCB">
            <w:pPr>
              <w:overflowPunct w:val="0"/>
              <w:autoSpaceDE w:val="0"/>
              <w:autoSpaceDN w:val="0"/>
              <w:adjustRightInd w:val="0"/>
              <w:ind w:firstLine="38"/>
              <w:jc w:val="both"/>
              <w:rPr>
                <w:rFonts w:ascii="Times New Roman" w:hAnsi="Times New Roman" w:cs="Times New Roman"/>
              </w:rPr>
            </w:pPr>
          </w:p>
          <w:p w:rsidR="001C0BCB" w:rsidRPr="00A43FFF" w:rsidRDefault="001C0BCB">
            <w:pPr>
              <w:overflowPunct w:val="0"/>
              <w:autoSpaceDE w:val="0"/>
              <w:autoSpaceDN w:val="0"/>
              <w:adjustRightInd w:val="0"/>
              <w:ind w:firstLine="38"/>
              <w:jc w:val="both"/>
              <w:rPr>
                <w:rFonts w:ascii="Times New Roman" w:hAnsi="Times New Roman" w:cs="Times New Roman"/>
              </w:rPr>
            </w:pPr>
          </w:p>
          <w:p w:rsidR="001C0BCB" w:rsidRPr="00A43FFF" w:rsidRDefault="001C0BCB">
            <w:pPr>
              <w:overflowPunct w:val="0"/>
              <w:autoSpaceDE w:val="0"/>
              <w:autoSpaceDN w:val="0"/>
              <w:adjustRightInd w:val="0"/>
              <w:ind w:firstLine="38"/>
              <w:jc w:val="both"/>
              <w:rPr>
                <w:rFonts w:ascii="Times New Roman" w:hAnsi="Times New Roman" w:cs="Times New Roman"/>
              </w:rPr>
            </w:pPr>
          </w:p>
          <w:p w:rsidR="001C0BCB" w:rsidRPr="00A43FFF" w:rsidRDefault="001C0BCB">
            <w:pPr>
              <w:overflowPunct w:val="0"/>
              <w:autoSpaceDE w:val="0"/>
              <w:autoSpaceDN w:val="0"/>
              <w:adjustRightInd w:val="0"/>
              <w:ind w:firstLine="38"/>
              <w:jc w:val="both"/>
              <w:rPr>
                <w:rFonts w:ascii="Times New Roman" w:hAnsi="Times New Roman" w:cs="Times New Roman"/>
              </w:rPr>
            </w:pPr>
          </w:p>
          <w:p w:rsidR="001C0BCB" w:rsidRPr="00A43FFF" w:rsidRDefault="001C0BCB">
            <w:pPr>
              <w:overflowPunct w:val="0"/>
              <w:autoSpaceDE w:val="0"/>
              <w:autoSpaceDN w:val="0"/>
              <w:adjustRightInd w:val="0"/>
              <w:ind w:firstLine="38"/>
              <w:jc w:val="both"/>
              <w:rPr>
                <w:rFonts w:ascii="Times New Roman" w:hAnsi="Times New Roman" w:cs="Times New Roman"/>
              </w:rPr>
            </w:pPr>
          </w:p>
          <w:p w:rsidR="001C0BCB" w:rsidRPr="00A43FFF" w:rsidRDefault="001C0BCB">
            <w:pPr>
              <w:overflowPunct w:val="0"/>
              <w:autoSpaceDE w:val="0"/>
              <w:autoSpaceDN w:val="0"/>
              <w:adjustRightInd w:val="0"/>
              <w:ind w:firstLine="38"/>
              <w:jc w:val="both"/>
              <w:rPr>
                <w:rFonts w:ascii="Times New Roman" w:hAnsi="Times New Roman" w:cs="Times New Roman"/>
              </w:rPr>
            </w:pPr>
          </w:p>
          <w:p w:rsidR="001C0BCB" w:rsidRPr="00A43FFF" w:rsidRDefault="001C0BCB">
            <w:pPr>
              <w:overflowPunct w:val="0"/>
              <w:autoSpaceDE w:val="0"/>
              <w:autoSpaceDN w:val="0"/>
              <w:adjustRightInd w:val="0"/>
              <w:ind w:firstLine="38"/>
              <w:jc w:val="both"/>
              <w:rPr>
                <w:rFonts w:ascii="Times New Roman" w:hAnsi="Times New Roman" w:cs="Times New Roman"/>
              </w:rPr>
            </w:pPr>
          </w:p>
          <w:p w:rsidR="001C0BCB" w:rsidRPr="00A43FFF" w:rsidRDefault="001C0BCB">
            <w:pPr>
              <w:overflowPunct w:val="0"/>
              <w:autoSpaceDE w:val="0"/>
              <w:autoSpaceDN w:val="0"/>
              <w:adjustRightInd w:val="0"/>
              <w:ind w:firstLine="38"/>
              <w:jc w:val="both"/>
              <w:rPr>
                <w:rFonts w:ascii="Times New Roman" w:hAnsi="Times New Roman" w:cs="Times New Roman"/>
              </w:rPr>
            </w:pPr>
          </w:p>
          <w:p w:rsidR="001C0BCB" w:rsidRPr="00A43FFF" w:rsidRDefault="001C0BCB">
            <w:pPr>
              <w:overflowPunct w:val="0"/>
              <w:autoSpaceDE w:val="0"/>
              <w:autoSpaceDN w:val="0"/>
              <w:adjustRightInd w:val="0"/>
              <w:jc w:val="both"/>
              <w:rPr>
                <w:rFonts w:ascii="Times New Roman" w:hAnsi="Times New Roman" w:cs="Times New Roman"/>
              </w:rPr>
            </w:pPr>
          </w:p>
          <w:p w:rsidR="001C0BCB" w:rsidRPr="00A43FFF" w:rsidRDefault="001C0BCB">
            <w:pPr>
              <w:overflowPunct w:val="0"/>
              <w:autoSpaceDE w:val="0"/>
              <w:autoSpaceDN w:val="0"/>
              <w:adjustRightInd w:val="0"/>
              <w:spacing w:line="276" w:lineRule="auto"/>
              <w:ind w:firstLine="38"/>
              <w:jc w:val="both"/>
              <w:rPr>
                <w:rFonts w:ascii="Times New Roman" w:hAnsi="Times New Roman" w:cs="Times New Roman"/>
                <w:lang w:eastAsia="en-US"/>
              </w:rPr>
            </w:pPr>
          </w:p>
        </w:tc>
      </w:tr>
    </w:tbl>
    <w:p w:rsidR="001E3466" w:rsidRPr="00A43FFF" w:rsidRDefault="001E3466" w:rsidP="005E7665">
      <w:pPr>
        <w:overflowPunct w:val="0"/>
        <w:autoSpaceDE w:val="0"/>
        <w:autoSpaceDN w:val="0"/>
        <w:adjustRightInd w:val="0"/>
        <w:spacing w:line="360" w:lineRule="auto"/>
        <w:ind w:right="1"/>
        <w:jc w:val="both"/>
        <w:rPr>
          <w:rFonts w:ascii="Times New Roman" w:hAnsi="Times New Roman" w:cs="Times New Roman"/>
        </w:rPr>
      </w:pPr>
    </w:p>
    <w:p w:rsidR="001C0BCB" w:rsidRPr="00A43FFF" w:rsidRDefault="001C0BCB" w:rsidP="005E7665">
      <w:pPr>
        <w:overflowPunct w:val="0"/>
        <w:autoSpaceDE w:val="0"/>
        <w:autoSpaceDN w:val="0"/>
        <w:adjustRightInd w:val="0"/>
        <w:spacing w:line="360" w:lineRule="auto"/>
        <w:ind w:right="1" w:firstLine="708"/>
        <w:jc w:val="both"/>
        <w:rPr>
          <w:rFonts w:ascii="Times New Roman" w:hAnsi="Times New Roman" w:cs="Times New Roman"/>
          <w:lang w:eastAsia="en-US"/>
        </w:rPr>
      </w:pPr>
      <w:r w:rsidRPr="00A43FFF">
        <w:rPr>
          <w:rFonts w:ascii="Times New Roman" w:hAnsi="Times New Roman" w:cs="Times New Roman"/>
        </w:rPr>
        <w:lastRenderedPageBreak/>
        <w:t>Программа государственной итогово</w:t>
      </w:r>
      <w:r w:rsidR="000B3678" w:rsidRPr="00A43FFF">
        <w:rPr>
          <w:rFonts w:ascii="Times New Roman" w:hAnsi="Times New Roman" w:cs="Times New Roman"/>
        </w:rPr>
        <w:t>й аттестации выпускников по специальности 38.</w:t>
      </w:r>
      <w:r w:rsidR="005E7665" w:rsidRPr="00A43FFF">
        <w:rPr>
          <w:rFonts w:ascii="Times New Roman" w:hAnsi="Times New Roman" w:cs="Times New Roman"/>
        </w:rPr>
        <w:t>02.01 Экономика и бухгалтерский учет (по отраслям)</w:t>
      </w:r>
      <w:r w:rsidRPr="00A43FFF">
        <w:rPr>
          <w:rFonts w:ascii="Times New Roman" w:hAnsi="Times New Roman" w:cs="Times New Roman"/>
        </w:rPr>
        <w:t xml:space="preserve">, очной </w:t>
      </w:r>
      <w:r w:rsidR="005E7665" w:rsidRPr="00A43FFF">
        <w:rPr>
          <w:rFonts w:ascii="Times New Roman" w:hAnsi="Times New Roman" w:cs="Times New Roman"/>
        </w:rPr>
        <w:t xml:space="preserve">и заочной </w:t>
      </w:r>
      <w:r w:rsidRPr="00A43FFF">
        <w:rPr>
          <w:rFonts w:ascii="Times New Roman" w:hAnsi="Times New Roman" w:cs="Times New Roman"/>
        </w:rPr>
        <w:t xml:space="preserve">формы обучения, регламентирует </w:t>
      </w:r>
      <w:r w:rsidR="00A01D32" w:rsidRPr="00A43FFF">
        <w:rPr>
          <w:rFonts w:ascii="Times New Roman" w:hAnsi="Times New Roman" w:cs="Times New Roman"/>
        </w:rPr>
        <w:t>проведение государственной</w:t>
      </w:r>
      <w:r w:rsidRPr="00A43FFF">
        <w:rPr>
          <w:rFonts w:ascii="Times New Roman" w:hAnsi="Times New Roman" w:cs="Times New Roman"/>
        </w:rPr>
        <w:t xml:space="preserve"> итоговой аттестации выпускников и определяет: </w:t>
      </w:r>
    </w:p>
    <w:p w:rsidR="001C0BCB" w:rsidRPr="00A43FFF" w:rsidRDefault="001C0BCB" w:rsidP="005E7665">
      <w:pPr>
        <w:pStyle w:val="7"/>
        <w:shd w:val="clear" w:color="auto" w:fill="auto"/>
        <w:spacing w:after="5530" w:line="360" w:lineRule="auto"/>
        <w:ind w:right="1" w:firstLine="0"/>
        <w:jc w:val="both"/>
        <w:rPr>
          <w:rStyle w:val="11"/>
          <w:sz w:val="24"/>
          <w:szCs w:val="24"/>
        </w:rPr>
      </w:pPr>
      <w:r w:rsidRPr="00A43FFF">
        <w:rPr>
          <w:sz w:val="24"/>
          <w:szCs w:val="24"/>
        </w:rPr>
        <w:t xml:space="preserve">вид государственной итоговой аттестации, материалы по содержанию государственной итоговой аттестации, сроки проведения, этапы и объем времени на подготовку и проведение государственной итоговой аттестации, условия подготовки и процедуры проведения государственной итоговой аттестации, материально-технические условия проведения, состав экспертов </w:t>
      </w:r>
      <w:r w:rsidR="00614F9C" w:rsidRPr="00A43FFF">
        <w:rPr>
          <w:sz w:val="24"/>
          <w:szCs w:val="24"/>
        </w:rPr>
        <w:t xml:space="preserve">оценки </w:t>
      </w:r>
      <w:r w:rsidRPr="00A43FFF">
        <w:rPr>
          <w:sz w:val="24"/>
          <w:szCs w:val="24"/>
        </w:rPr>
        <w:t>уровня и качества подготовки выпускников, тематику, состав, объем и структуру задания студентам, перечень необходимых документов, представляемых на заседаниях государственной экзаменационной комиссии, форму и процедуру проведения государственной итоговой аттестации, критерии оценки уровня и качества подготовки выпускников.</w:t>
      </w:r>
    </w:p>
    <w:p w:rsidR="001C0BCB" w:rsidRPr="00A43FFF" w:rsidRDefault="001C0BCB" w:rsidP="008D2F91">
      <w:pPr>
        <w:pStyle w:val="7"/>
        <w:shd w:val="clear" w:color="auto" w:fill="auto"/>
        <w:spacing w:line="220" w:lineRule="exact"/>
        <w:ind w:firstLine="120"/>
        <w:rPr>
          <w:rStyle w:val="85pt1pt"/>
          <w:sz w:val="24"/>
          <w:szCs w:val="24"/>
        </w:rPr>
      </w:pPr>
    </w:p>
    <w:p w:rsidR="001C0BCB" w:rsidRPr="00A43FFF" w:rsidRDefault="001C0BCB" w:rsidP="008D2F91">
      <w:pPr>
        <w:pStyle w:val="7"/>
        <w:shd w:val="clear" w:color="auto" w:fill="auto"/>
        <w:spacing w:line="220" w:lineRule="exact"/>
        <w:ind w:firstLine="120"/>
        <w:rPr>
          <w:rStyle w:val="85pt1pt"/>
          <w:sz w:val="24"/>
          <w:szCs w:val="24"/>
        </w:rPr>
      </w:pPr>
    </w:p>
    <w:p w:rsidR="001C0BCB" w:rsidRPr="00A43FFF" w:rsidRDefault="001C0BCB" w:rsidP="008D2F91">
      <w:pPr>
        <w:pStyle w:val="7"/>
        <w:shd w:val="clear" w:color="auto" w:fill="auto"/>
        <w:spacing w:line="220" w:lineRule="exact"/>
        <w:ind w:firstLine="120"/>
        <w:rPr>
          <w:rStyle w:val="85pt1pt"/>
          <w:sz w:val="24"/>
          <w:szCs w:val="24"/>
        </w:rPr>
      </w:pPr>
    </w:p>
    <w:p w:rsidR="001C0BCB" w:rsidRPr="00A43FFF" w:rsidRDefault="001C0BCB" w:rsidP="008D2F91">
      <w:pPr>
        <w:pStyle w:val="7"/>
        <w:shd w:val="clear" w:color="auto" w:fill="auto"/>
        <w:spacing w:line="220" w:lineRule="exact"/>
        <w:ind w:firstLine="120"/>
        <w:rPr>
          <w:rStyle w:val="85pt1pt"/>
          <w:sz w:val="24"/>
          <w:szCs w:val="24"/>
        </w:rPr>
      </w:pPr>
    </w:p>
    <w:p w:rsidR="001C0BCB" w:rsidRPr="00A43FFF" w:rsidRDefault="001C0BCB" w:rsidP="008D2F91">
      <w:pPr>
        <w:pStyle w:val="7"/>
        <w:shd w:val="clear" w:color="auto" w:fill="auto"/>
        <w:spacing w:line="220" w:lineRule="exact"/>
        <w:ind w:firstLine="120"/>
        <w:rPr>
          <w:rStyle w:val="85pt1pt"/>
          <w:sz w:val="24"/>
          <w:szCs w:val="24"/>
        </w:rPr>
      </w:pPr>
    </w:p>
    <w:p w:rsidR="001C0BCB" w:rsidRPr="00A43FFF" w:rsidRDefault="001C0BCB" w:rsidP="008D2F91">
      <w:pPr>
        <w:pStyle w:val="7"/>
        <w:shd w:val="clear" w:color="auto" w:fill="auto"/>
        <w:spacing w:line="220" w:lineRule="exact"/>
        <w:ind w:firstLine="120"/>
        <w:rPr>
          <w:rStyle w:val="85pt1pt"/>
          <w:sz w:val="24"/>
          <w:szCs w:val="24"/>
        </w:rPr>
      </w:pPr>
    </w:p>
    <w:p w:rsidR="001C0BCB" w:rsidRPr="00A43FFF" w:rsidRDefault="001C0BCB" w:rsidP="008D2F91">
      <w:pPr>
        <w:pStyle w:val="7"/>
        <w:shd w:val="clear" w:color="auto" w:fill="auto"/>
        <w:spacing w:line="220" w:lineRule="exact"/>
        <w:ind w:firstLine="120"/>
        <w:rPr>
          <w:rStyle w:val="85pt1pt"/>
          <w:sz w:val="24"/>
          <w:szCs w:val="24"/>
        </w:rPr>
      </w:pPr>
    </w:p>
    <w:p w:rsidR="00774C8B" w:rsidRPr="00A43FFF" w:rsidRDefault="00774C8B" w:rsidP="007A4706">
      <w:pPr>
        <w:jc w:val="center"/>
        <w:rPr>
          <w:rFonts w:ascii="Times New Roman" w:hAnsi="Times New Roman" w:cs="Times New Roman"/>
          <w:b/>
        </w:rPr>
      </w:pPr>
      <w:bookmarkStart w:id="2" w:name="bookmark0"/>
      <w:bookmarkStart w:id="3" w:name="bookmark1"/>
    </w:p>
    <w:p w:rsidR="00774C8B" w:rsidRDefault="00774C8B" w:rsidP="007A4706">
      <w:pPr>
        <w:jc w:val="center"/>
        <w:rPr>
          <w:rFonts w:ascii="Times New Roman" w:hAnsi="Times New Roman" w:cs="Times New Roman"/>
          <w:b/>
        </w:rPr>
      </w:pPr>
    </w:p>
    <w:p w:rsidR="00F774B8" w:rsidRDefault="00F774B8" w:rsidP="007A4706">
      <w:pPr>
        <w:jc w:val="center"/>
        <w:rPr>
          <w:rFonts w:ascii="Times New Roman" w:hAnsi="Times New Roman" w:cs="Times New Roman"/>
          <w:b/>
        </w:rPr>
      </w:pPr>
    </w:p>
    <w:p w:rsidR="00F774B8" w:rsidRDefault="00F774B8" w:rsidP="007A4706">
      <w:pPr>
        <w:jc w:val="center"/>
        <w:rPr>
          <w:rFonts w:ascii="Times New Roman" w:hAnsi="Times New Roman" w:cs="Times New Roman"/>
          <w:b/>
        </w:rPr>
      </w:pPr>
    </w:p>
    <w:p w:rsidR="00F774B8" w:rsidRPr="00A43FFF" w:rsidRDefault="00F774B8" w:rsidP="007A4706">
      <w:pPr>
        <w:jc w:val="center"/>
        <w:rPr>
          <w:rFonts w:ascii="Times New Roman" w:hAnsi="Times New Roman" w:cs="Times New Roman"/>
          <w:b/>
        </w:rPr>
      </w:pPr>
    </w:p>
    <w:p w:rsidR="00E07C0C" w:rsidRDefault="00E07C0C" w:rsidP="00E07C0C">
      <w:pPr>
        <w:rPr>
          <w:rFonts w:ascii="Times New Roman" w:hAnsi="Times New Roman" w:cs="Times New Roman"/>
          <w:b/>
        </w:rPr>
      </w:pPr>
    </w:p>
    <w:p w:rsidR="00E14B14" w:rsidRDefault="00E14B14" w:rsidP="00E07C0C">
      <w:pPr>
        <w:rPr>
          <w:rFonts w:ascii="Times New Roman" w:hAnsi="Times New Roman" w:cs="Times New Roman"/>
          <w:b/>
        </w:rPr>
      </w:pPr>
    </w:p>
    <w:p w:rsidR="00E14B14" w:rsidRDefault="00E14B14" w:rsidP="00E07C0C">
      <w:pPr>
        <w:rPr>
          <w:rFonts w:ascii="Times New Roman" w:hAnsi="Times New Roman" w:cs="Times New Roman"/>
          <w:b/>
        </w:rPr>
      </w:pPr>
    </w:p>
    <w:p w:rsidR="00E14B14" w:rsidRDefault="00E14B14" w:rsidP="00E07C0C">
      <w:pPr>
        <w:rPr>
          <w:rFonts w:ascii="Times New Roman" w:hAnsi="Times New Roman" w:cs="Times New Roman"/>
          <w:b/>
        </w:rPr>
      </w:pPr>
    </w:p>
    <w:p w:rsidR="00E14B14" w:rsidRPr="00A43FFF" w:rsidRDefault="00E14B14" w:rsidP="00E07C0C">
      <w:pPr>
        <w:rPr>
          <w:rFonts w:ascii="Times New Roman" w:hAnsi="Times New Roman" w:cs="Times New Roman"/>
          <w:b/>
        </w:rPr>
      </w:pPr>
    </w:p>
    <w:p w:rsidR="00EE3790" w:rsidRPr="00A43FFF" w:rsidRDefault="00EE3790" w:rsidP="00EE3790">
      <w:pPr>
        <w:jc w:val="center"/>
        <w:rPr>
          <w:rFonts w:ascii="Times New Roman" w:hAnsi="Times New Roman" w:cs="Times New Roman"/>
          <w:b/>
        </w:rPr>
      </w:pPr>
      <w:r w:rsidRPr="00A43FFF">
        <w:rPr>
          <w:rFonts w:ascii="Times New Roman" w:hAnsi="Times New Roman" w:cs="Times New Roman"/>
          <w:b/>
        </w:rPr>
        <w:lastRenderedPageBreak/>
        <w:t>СОДЕРЖАНИЕ</w:t>
      </w:r>
    </w:p>
    <w:p w:rsidR="00EE3790" w:rsidRPr="00A43FFF" w:rsidRDefault="00EE3790" w:rsidP="00EE3790">
      <w:pPr>
        <w:jc w:val="center"/>
        <w:rPr>
          <w:rFonts w:ascii="Times New Roman" w:hAnsi="Times New Roman" w:cs="Times New Roman"/>
          <w:b/>
        </w:rPr>
      </w:pPr>
    </w:p>
    <w:p w:rsidR="00EE3790" w:rsidRPr="00A43FFF" w:rsidRDefault="00EE3790" w:rsidP="008F453A">
      <w:pPr>
        <w:spacing w:line="276" w:lineRule="auto"/>
        <w:contextualSpacing/>
        <w:jc w:val="center"/>
        <w:rPr>
          <w:rFonts w:ascii="Times New Roman" w:hAnsi="Times New Roman" w:cs="Times New Roman"/>
          <w:b/>
        </w:rPr>
      </w:pPr>
    </w:p>
    <w:p w:rsidR="00EE3790" w:rsidRPr="00A43FFF" w:rsidRDefault="00EE3790" w:rsidP="008F453A">
      <w:pPr>
        <w:spacing w:line="276" w:lineRule="auto"/>
        <w:contextualSpacing/>
        <w:rPr>
          <w:rFonts w:ascii="Times New Roman" w:hAnsi="Times New Roman" w:cs="Times New Roman"/>
        </w:rPr>
      </w:pPr>
    </w:p>
    <w:p w:rsidR="00C26D42" w:rsidRPr="00A43FFF" w:rsidRDefault="00C26D42" w:rsidP="004B28ED">
      <w:pPr>
        <w:pStyle w:val="7"/>
        <w:shd w:val="clear" w:color="auto" w:fill="auto"/>
        <w:spacing w:line="276" w:lineRule="auto"/>
        <w:ind w:firstLine="0"/>
        <w:contextualSpacing/>
        <w:jc w:val="left"/>
        <w:rPr>
          <w:sz w:val="24"/>
          <w:szCs w:val="24"/>
        </w:rPr>
      </w:pPr>
      <w:r w:rsidRPr="00A43FFF">
        <w:rPr>
          <w:sz w:val="24"/>
          <w:szCs w:val="24"/>
        </w:rPr>
        <w:t>1.ОБЩИЕ ПОЛОЖЕНИЯ……………………………………………………………………</w:t>
      </w:r>
      <w:r w:rsidR="004B28ED" w:rsidRPr="00A43FFF">
        <w:rPr>
          <w:sz w:val="24"/>
          <w:szCs w:val="24"/>
        </w:rPr>
        <w:t>……..5</w:t>
      </w:r>
    </w:p>
    <w:p w:rsidR="00C26D42" w:rsidRPr="00A43FFF" w:rsidRDefault="00C26D42" w:rsidP="004B28ED">
      <w:pPr>
        <w:pStyle w:val="7"/>
        <w:shd w:val="clear" w:color="auto" w:fill="auto"/>
        <w:spacing w:line="276" w:lineRule="auto"/>
        <w:ind w:right="20" w:firstLine="560"/>
        <w:contextualSpacing/>
        <w:jc w:val="both"/>
        <w:rPr>
          <w:sz w:val="24"/>
          <w:szCs w:val="24"/>
        </w:rPr>
      </w:pPr>
    </w:p>
    <w:p w:rsidR="00C26D42" w:rsidRPr="00A43FFF" w:rsidRDefault="00C26D42" w:rsidP="004B28ED">
      <w:pPr>
        <w:pStyle w:val="7"/>
        <w:shd w:val="clear" w:color="auto" w:fill="auto"/>
        <w:tabs>
          <w:tab w:val="left" w:pos="989"/>
        </w:tabs>
        <w:spacing w:line="276" w:lineRule="auto"/>
        <w:ind w:firstLine="0"/>
        <w:contextualSpacing/>
        <w:jc w:val="left"/>
        <w:rPr>
          <w:sz w:val="24"/>
          <w:szCs w:val="24"/>
        </w:rPr>
      </w:pPr>
      <w:r w:rsidRPr="00A43FFF">
        <w:rPr>
          <w:sz w:val="24"/>
          <w:szCs w:val="24"/>
        </w:rPr>
        <w:t>2.ПРОЦЕДУРА ПРОВЕДЕНИЯ ГОСУДАРСТВЕННОЙ ИТОГОВОЙ АТТЕСТАЦИИ</w:t>
      </w:r>
      <w:r w:rsidR="004B28ED" w:rsidRPr="00A43FFF">
        <w:rPr>
          <w:sz w:val="24"/>
          <w:szCs w:val="24"/>
        </w:rPr>
        <w:t>……</w:t>
      </w:r>
      <w:r w:rsidR="00472801" w:rsidRPr="00A43FFF">
        <w:rPr>
          <w:sz w:val="24"/>
          <w:szCs w:val="24"/>
        </w:rPr>
        <w:t>...7</w:t>
      </w:r>
    </w:p>
    <w:p w:rsidR="00C26D42" w:rsidRPr="00A43FFF" w:rsidRDefault="00C26D42" w:rsidP="004B28ED">
      <w:pPr>
        <w:pStyle w:val="7"/>
        <w:shd w:val="clear" w:color="auto" w:fill="auto"/>
        <w:tabs>
          <w:tab w:val="left" w:pos="989"/>
        </w:tabs>
        <w:spacing w:line="276" w:lineRule="auto"/>
        <w:ind w:firstLine="0"/>
        <w:contextualSpacing/>
        <w:rPr>
          <w:sz w:val="24"/>
          <w:szCs w:val="24"/>
        </w:rPr>
      </w:pPr>
    </w:p>
    <w:p w:rsidR="004B28ED" w:rsidRPr="00A43FFF" w:rsidRDefault="00C26D42" w:rsidP="004B28ED">
      <w:pPr>
        <w:pStyle w:val="7"/>
        <w:shd w:val="clear" w:color="auto" w:fill="auto"/>
        <w:spacing w:after="248" w:line="276" w:lineRule="auto"/>
        <w:ind w:left="120" w:right="20" w:firstLine="0"/>
        <w:contextualSpacing/>
        <w:jc w:val="left"/>
        <w:rPr>
          <w:sz w:val="24"/>
          <w:szCs w:val="24"/>
        </w:rPr>
      </w:pPr>
      <w:r w:rsidRPr="00A43FFF">
        <w:rPr>
          <w:sz w:val="24"/>
          <w:szCs w:val="24"/>
        </w:rPr>
        <w:t>2.1. Этапы, объем времени и сроки на подготовку и проведение государственной итоговой аттестации выпускников</w:t>
      </w:r>
      <w:r w:rsidR="004B28ED" w:rsidRPr="00A43FFF">
        <w:rPr>
          <w:sz w:val="24"/>
          <w:szCs w:val="24"/>
        </w:rPr>
        <w:t>……………………………………………………………………</w:t>
      </w:r>
      <w:proofErr w:type="gramStart"/>
      <w:r w:rsidR="004B28ED" w:rsidRPr="00A43FFF">
        <w:rPr>
          <w:sz w:val="24"/>
          <w:szCs w:val="24"/>
        </w:rPr>
        <w:t>……</w:t>
      </w:r>
      <w:r w:rsidR="00472801" w:rsidRPr="00A43FFF">
        <w:rPr>
          <w:sz w:val="24"/>
          <w:szCs w:val="24"/>
        </w:rPr>
        <w:t>.</w:t>
      </w:r>
      <w:proofErr w:type="gramEnd"/>
      <w:r w:rsidR="00472801" w:rsidRPr="00A43FFF">
        <w:rPr>
          <w:sz w:val="24"/>
          <w:szCs w:val="24"/>
        </w:rPr>
        <w:t>.7</w:t>
      </w:r>
    </w:p>
    <w:p w:rsidR="00C065EB" w:rsidRPr="00A43FFF" w:rsidRDefault="00C065EB" w:rsidP="004B28ED">
      <w:pPr>
        <w:spacing w:line="276" w:lineRule="auto"/>
        <w:contextualSpacing/>
        <w:rPr>
          <w:rFonts w:ascii="Times New Roman" w:hAnsi="Times New Roman" w:cs="Times New Roman"/>
        </w:rPr>
      </w:pPr>
      <w:r w:rsidRPr="00A43FFF">
        <w:rPr>
          <w:rFonts w:ascii="Times New Roman" w:hAnsi="Times New Roman" w:cs="Times New Roman"/>
        </w:rPr>
        <w:t>2.2. Особенности проведения демонстрационного экзамена</w:t>
      </w:r>
      <w:r w:rsidR="004B28ED" w:rsidRPr="00A43FFF">
        <w:rPr>
          <w:rFonts w:ascii="Times New Roman" w:hAnsi="Times New Roman" w:cs="Times New Roman"/>
        </w:rPr>
        <w:t>…………………………………….</w:t>
      </w:r>
      <w:r w:rsidR="00472801" w:rsidRPr="00A43FFF">
        <w:rPr>
          <w:rFonts w:ascii="Times New Roman" w:hAnsi="Times New Roman" w:cs="Times New Roman"/>
        </w:rPr>
        <w:t>9</w:t>
      </w:r>
    </w:p>
    <w:p w:rsidR="00C065EB" w:rsidRPr="00A43FFF" w:rsidRDefault="00C065EB" w:rsidP="004B28ED">
      <w:pPr>
        <w:spacing w:line="276" w:lineRule="auto"/>
        <w:contextualSpacing/>
        <w:rPr>
          <w:rFonts w:ascii="Times New Roman" w:hAnsi="Times New Roman" w:cs="Times New Roman"/>
        </w:rPr>
      </w:pPr>
    </w:p>
    <w:p w:rsidR="00C26D42" w:rsidRPr="00A43FFF" w:rsidRDefault="00C065EB" w:rsidP="004B28ED">
      <w:pPr>
        <w:spacing w:line="276" w:lineRule="auto"/>
        <w:contextualSpacing/>
        <w:rPr>
          <w:rFonts w:ascii="Times New Roman" w:hAnsi="Times New Roman" w:cs="Times New Roman"/>
        </w:rPr>
      </w:pPr>
      <w:r w:rsidRPr="00A43FFF">
        <w:rPr>
          <w:rFonts w:ascii="Times New Roman" w:hAnsi="Times New Roman" w:cs="Times New Roman"/>
        </w:rPr>
        <w:t>2.3. Порядок защиты дипломной работы</w:t>
      </w:r>
      <w:r w:rsidR="004B28ED" w:rsidRPr="00A43FFF">
        <w:rPr>
          <w:rFonts w:ascii="Times New Roman" w:hAnsi="Times New Roman" w:cs="Times New Roman"/>
        </w:rPr>
        <w:t>………………………………………………………</w:t>
      </w:r>
      <w:r w:rsidR="00862226" w:rsidRPr="00A43FFF">
        <w:rPr>
          <w:rFonts w:ascii="Times New Roman" w:hAnsi="Times New Roman" w:cs="Times New Roman"/>
        </w:rPr>
        <w:t>...13</w:t>
      </w:r>
    </w:p>
    <w:p w:rsidR="00C26D42" w:rsidRPr="00A43FFF" w:rsidRDefault="00C26D42" w:rsidP="004B28ED">
      <w:pPr>
        <w:pStyle w:val="7"/>
        <w:shd w:val="clear" w:color="auto" w:fill="auto"/>
        <w:spacing w:line="276" w:lineRule="auto"/>
        <w:ind w:right="20" w:firstLine="560"/>
        <w:contextualSpacing/>
        <w:jc w:val="both"/>
        <w:rPr>
          <w:sz w:val="24"/>
          <w:szCs w:val="24"/>
        </w:rPr>
      </w:pPr>
    </w:p>
    <w:p w:rsidR="00C065EB" w:rsidRPr="00A43FFF" w:rsidRDefault="008F453A" w:rsidP="004B28ED">
      <w:pPr>
        <w:pStyle w:val="7"/>
        <w:shd w:val="clear" w:color="auto" w:fill="auto"/>
        <w:spacing w:after="180" w:line="276" w:lineRule="auto"/>
        <w:ind w:right="20" w:firstLine="0"/>
        <w:contextualSpacing/>
        <w:jc w:val="left"/>
        <w:rPr>
          <w:sz w:val="24"/>
          <w:szCs w:val="24"/>
        </w:rPr>
      </w:pPr>
      <w:r w:rsidRPr="00A43FFF">
        <w:rPr>
          <w:sz w:val="24"/>
          <w:szCs w:val="24"/>
        </w:rPr>
        <w:t xml:space="preserve">3. </w:t>
      </w:r>
      <w:r w:rsidR="00C065EB" w:rsidRPr="00A43FFF">
        <w:rPr>
          <w:sz w:val="24"/>
          <w:szCs w:val="24"/>
        </w:rPr>
        <w:t>ТРЕБОВАНИЯ К ВЫПУСКНЫМ КВАЛИФИКАЦИОННЫМ РАБОТАМ И МЕТОДИКА ИХ ОЦЕНИВАНИЯ</w:t>
      </w:r>
      <w:r w:rsidR="004B28ED" w:rsidRPr="00A43FFF">
        <w:rPr>
          <w:sz w:val="24"/>
          <w:szCs w:val="24"/>
        </w:rPr>
        <w:t>………………………………………………………………………………</w:t>
      </w:r>
      <w:r w:rsidR="00DC4462">
        <w:rPr>
          <w:sz w:val="24"/>
          <w:szCs w:val="24"/>
        </w:rPr>
        <w:t>…….</w:t>
      </w:r>
      <w:r w:rsidR="00862226" w:rsidRPr="00A43FFF">
        <w:rPr>
          <w:sz w:val="24"/>
          <w:szCs w:val="24"/>
        </w:rPr>
        <w:t>17</w:t>
      </w:r>
    </w:p>
    <w:p w:rsidR="008F453A" w:rsidRPr="00A43FFF" w:rsidRDefault="008F453A" w:rsidP="004B28ED">
      <w:pPr>
        <w:pStyle w:val="44"/>
        <w:keepNext/>
        <w:keepLines/>
        <w:shd w:val="clear" w:color="auto" w:fill="auto"/>
        <w:tabs>
          <w:tab w:val="left" w:pos="1195"/>
        </w:tabs>
        <w:spacing w:before="0" w:after="0" w:line="276" w:lineRule="auto"/>
        <w:ind w:right="20"/>
        <w:contextualSpacing/>
        <w:rPr>
          <w:sz w:val="24"/>
          <w:szCs w:val="24"/>
        </w:rPr>
      </w:pPr>
      <w:r w:rsidRPr="00A43FFF">
        <w:rPr>
          <w:sz w:val="24"/>
          <w:szCs w:val="24"/>
        </w:rPr>
        <w:t>3.1.Состав, объем и структура выпускной квалификационной работы в форме дипломной работы</w:t>
      </w:r>
      <w:r w:rsidR="004B28ED" w:rsidRPr="00A43FFF">
        <w:rPr>
          <w:sz w:val="24"/>
          <w:szCs w:val="24"/>
        </w:rPr>
        <w:t>………………………………………………………………………………………………</w:t>
      </w:r>
      <w:r w:rsidR="00862226" w:rsidRPr="00A43FFF">
        <w:rPr>
          <w:sz w:val="24"/>
          <w:szCs w:val="24"/>
        </w:rPr>
        <w:t>17</w:t>
      </w:r>
    </w:p>
    <w:p w:rsidR="008F453A" w:rsidRPr="00A43FFF" w:rsidRDefault="008F453A" w:rsidP="004B28ED">
      <w:pPr>
        <w:pStyle w:val="7"/>
        <w:shd w:val="clear" w:color="auto" w:fill="auto"/>
        <w:spacing w:line="276" w:lineRule="auto"/>
        <w:ind w:left="540" w:firstLine="0"/>
        <w:contextualSpacing/>
        <w:jc w:val="both"/>
        <w:rPr>
          <w:sz w:val="24"/>
          <w:szCs w:val="24"/>
        </w:rPr>
      </w:pPr>
    </w:p>
    <w:p w:rsidR="008F453A" w:rsidRPr="00A43FFF" w:rsidRDefault="008F453A" w:rsidP="004B28ED">
      <w:pPr>
        <w:pStyle w:val="7"/>
        <w:shd w:val="clear" w:color="auto" w:fill="auto"/>
        <w:spacing w:line="276" w:lineRule="auto"/>
        <w:ind w:right="20" w:firstLine="0"/>
        <w:contextualSpacing/>
        <w:jc w:val="left"/>
        <w:rPr>
          <w:sz w:val="24"/>
          <w:szCs w:val="24"/>
        </w:rPr>
      </w:pPr>
      <w:r w:rsidRPr="00A43FFF">
        <w:rPr>
          <w:sz w:val="24"/>
          <w:szCs w:val="24"/>
        </w:rPr>
        <w:t>3.2. Структура оформления и готовности к сдаче выпускной квалификационной работы</w:t>
      </w:r>
      <w:r w:rsidR="004B28ED" w:rsidRPr="00A43FFF">
        <w:rPr>
          <w:sz w:val="24"/>
          <w:szCs w:val="24"/>
        </w:rPr>
        <w:t>…</w:t>
      </w:r>
      <w:r w:rsidR="00862226" w:rsidRPr="00A43FFF">
        <w:rPr>
          <w:sz w:val="24"/>
          <w:szCs w:val="24"/>
        </w:rPr>
        <w:t>..18</w:t>
      </w:r>
    </w:p>
    <w:p w:rsidR="008F453A" w:rsidRPr="00A43FFF" w:rsidRDefault="008F453A" w:rsidP="004B28ED">
      <w:pPr>
        <w:pStyle w:val="7"/>
        <w:shd w:val="clear" w:color="auto" w:fill="auto"/>
        <w:spacing w:line="276" w:lineRule="auto"/>
        <w:ind w:left="1260" w:firstLine="0"/>
        <w:contextualSpacing/>
        <w:jc w:val="both"/>
        <w:rPr>
          <w:sz w:val="24"/>
          <w:szCs w:val="24"/>
        </w:rPr>
      </w:pPr>
    </w:p>
    <w:p w:rsidR="008F453A" w:rsidRPr="00A43FFF" w:rsidRDefault="008F453A" w:rsidP="004B28ED">
      <w:pPr>
        <w:pStyle w:val="7"/>
        <w:shd w:val="clear" w:color="auto" w:fill="auto"/>
        <w:spacing w:line="276" w:lineRule="auto"/>
        <w:ind w:firstLine="0"/>
        <w:contextualSpacing/>
        <w:jc w:val="both"/>
        <w:rPr>
          <w:sz w:val="24"/>
          <w:szCs w:val="24"/>
        </w:rPr>
      </w:pPr>
      <w:r w:rsidRPr="00A43FFF">
        <w:rPr>
          <w:sz w:val="24"/>
          <w:szCs w:val="24"/>
        </w:rPr>
        <w:t>3.3. Защита выпускных квалификационных работ</w:t>
      </w:r>
      <w:r w:rsidR="004B28ED" w:rsidRPr="00A43FFF">
        <w:rPr>
          <w:sz w:val="24"/>
          <w:szCs w:val="24"/>
        </w:rPr>
        <w:t>…………………………………………</w:t>
      </w:r>
      <w:r w:rsidR="00862226" w:rsidRPr="00A43FFF">
        <w:rPr>
          <w:sz w:val="24"/>
          <w:szCs w:val="24"/>
        </w:rPr>
        <w:t>…...19</w:t>
      </w:r>
    </w:p>
    <w:p w:rsidR="008F453A" w:rsidRPr="00A43FFF" w:rsidRDefault="008F453A" w:rsidP="004B28ED">
      <w:pPr>
        <w:pStyle w:val="44"/>
        <w:keepNext/>
        <w:keepLines/>
        <w:shd w:val="clear" w:color="auto" w:fill="auto"/>
        <w:tabs>
          <w:tab w:val="left" w:pos="849"/>
        </w:tabs>
        <w:spacing w:before="0" w:after="0" w:line="276" w:lineRule="auto"/>
        <w:ind w:left="720"/>
        <w:contextualSpacing/>
        <w:rPr>
          <w:sz w:val="24"/>
          <w:szCs w:val="24"/>
        </w:rPr>
      </w:pPr>
    </w:p>
    <w:p w:rsidR="008F453A" w:rsidRPr="00A43FFF" w:rsidRDefault="008F453A" w:rsidP="004B28ED">
      <w:pPr>
        <w:pStyle w:val="44"/>
        <w:keepNext/>
        <w:keepLines/>
        <w:shd w:val="clear" w:color="auto" w:fill="auto"/>
        <w:tabs>
          <w:tab w:val="left" w:pos="849"/>
        </w:tabs>
        <w:spacing w:before="0" w:after="0" w:line="276" w:lineRule="auto"/>
        <w:contextualSpacing/>
        <w:rPr>
          <w:sz w:val="24"/>
          <w:szCs w:val="24"/>
        </w:rPr>
      </w:pPr>
      <w:r w:rsidRPr="00A43FFF">
        <w:rPr>
          <w:sz w:val="24"/>
          <w:szCs w:val="24"/>
        </w:rPr>
        <w:t>3.4. Оценка результатов государственной итоговой аттестации (защита ВКР)</w:t>
      </w:r>
      <w:r w:rsidR="004B28ED" w:rsidRPr="00A43FFF">
        <w:rPr>
          <w:sz w:val="24"/>
          <w:szCs w:val="24"/>
        </w:rPr>
        <w:t>………………</w:t>
      </w:r>
      <w:r w:rsidR="00862226" w:rsidRPr="00A43FFF">
        <w:rPr>
          <w:sz w:val="24"/>
          <w:szCs w:val="24"/>
        </w:rPr>
        <w:t>.20</w:t>
      </w:r>
    </w:p>
    <w:p w:rsidR="008F453A" w:rsidRPr="00A43FFF" w:rsidRDefault="008F453A" w:rsidP="004B28ED">
      <w:pPr>
        <w:pStyle w:val="7"/>
        <w:shd w:val="clear" w:color="auto" w:fill="auto"/>
        <w:spacing w:after="180" w:line="276" w:lineRule="auto"/>
        <w:ind w:right="20" w:firstLine="0"/>
        <w:contextualSpacing/>
        <w:jc w:val="left"/>
        <w:rPr>
          <w:sz w:val="24"/>
          <w:szCs w:val="24"/>
        </w:rPr>
      </w:pPr>
    </w:p>
    <w:p w:rsidR="008F453A" w:rsidRPr="00A43FFF" w:rsidRDefault="008F453A" w:rsidP="004B28ED">
      <w:pPr>
        <w:pStyle w:val="7"/>
        <w:shd w:val="clear" w:color="auto" w:fill="auto"/>
        <w:spacing w:after="180" w:line="276" w:lineRule="auto"/>
        <w:ind w:right="20" w:firstLine="0"/>
        <w:contextualSpacing/>
        <w:jc w:val="left"/>
        <w:rPr>
          <w:sz w:val="24"/>
          <w:szCs w:val="24"/>
        </w:rPr>
      </w:pPr>
      <w:r w:rsidRPr="00A43FFF">
        <w:rPr>
          <w:sz w:val="24"/>
          <w:szCs w:val="24"/>
        </w:rPr>
        <w:t>3.5. Показатели оценки результатов выполнения демонстрационного экзамена и методика перевода баллов ДЭ  в итоговую оценку по программе</w:t>
      </w:r>
      <w:r w:rsidR="004B28ED" w:rsidRPr="00A43FFF">
        <w:rPr>
          <w:sz w:val="24"/>
          <w:szCs w:val="24"/>
        </w:rPr>
        <w:t>………………………………………</w:t>
      </w:r>
      <w:r w:rsidR="00862226" w:rsidRPr="00A43FFF">
        <w:rPr>
          <w:sz w:val="24"/>
          <w:szCs w:val="24"/>
        </w:rPr>
        <w:t>.</w:t>
      </w:r>
      <w:r w:rsidR="004B28ED" w:rsidRPr="00A43FFF">
        <w:rPr>
          <w:sz w:val="24"/>
          <w:szCs w:val="24"/>
        </w:rPr>
        <w:t>..</w:t>
      </w:r>
      <w:r w:rsidR="00DC4462">
        <w:rPr>
          <w:sz w:val="24"/>
          <w:szCs w:val="24"/>
        </w:rPr>
        <w:t>................</w:t>
      </w:r>
      <w:r w:rsidR="00862226" w:rsidRPr="00A43FFF">
        <w:rPr>
          <w:sz w:val="24"/>
          <w:szCs w:val="24"/>
        </w:rPr>
        <w:t>24</w:t>
      </w:r>
    </w:p>
    <w:p w:rsidR="008F453A" w:rsidRPr="00A43FFF" w:rsidRDefault="008F453A" w:rsidP="004B28ED">
      <w:pPr>
        <w:pStyle w:val="16"/>
        <w:keepNext/>
        <w:keepLines/>
        <w:shd w:val="clear" w:color="auto" w:fill="auto"/>
        <w:tabs>
          <w:tab w:val="left" w:pos="605"/>
        </w:tabs>
        <w:spacing w:before="0" w:after="64" w:line="276" w:lineRule="auto"/>
        <w:ind w:right="300"/>
        <w:contextualSpacing/>
        <w:jc w:val="left"/>
        <w:rPr>
          <w:b w:val="0"/>
          <w:sz w:val="24"/>
          <w:szCs w:val="24"/>
        </w:rPr>
      </w:pPr>
      <w:r w:rsidRPr="00A43FFF">
        <w:rPr>
          <w:b w:val="0"/>
          <w:sz w:val="24"/>
          <w:szCs w:val="24"/>
        </w:rPr>
        <w:t xml:space="preserve">4. </w:t>
      </w:r>
      <w:r w:rsidR="00C065EB" w:rsidRPr="00A43FFF">
        <w:rPr>
          <w:b w:val="0"/>
          <w:sz w:val="24"/>
          <w:szCs w:val="24"/>
        </w:rPr>
        <w:t>ПОРЯДОК ПРОВЕДЕНИЯ ГОСУДАРСТВЕННОЙ ИТОГОВОЙ АТТЕСТАЦИИ ДЛЯ ВЫПУСКНИКОВ ИЗ ЧИСЛА ЛИЦ С ОГРАНИЧЕННЫМИ ВОЗМОЖНОСТЯМИ ЗДОРОВЬЯ</w:t>
      </w:r>
      <w:r w:rsidR="00862226" w:rsidRPr="00A43FFF">
        <w:rPr>
          <w:b w:val="0"/>
          <w:sz w:val="24"/>
          <w:szCs w:val="24"/>
        </w:rPr>
        <w:t>.</w:t>
      </w:r>
      <w:r w:rsidR="004B28ED" w:rsidRPr="00A43FFF">
        <w:rPr>
          <w:b w:val="0"/>
          <w:sz w:val="24"/>
          <w:szCs w:val="24"/>
        </w:rPr>
        <w:t>……………………………………………………………………………………</w:t>
      </w:r>
      <w:r w:rsidR="00DC4462">
        <w:rPr>
          <w:b w:val="0"/>
          <w:sz w:val="24"/>
          <w:szCs w:val="24"/>
        </w:rPr>
        <w:t>…..</w:t>
      </w:r>
      <w:r w:rsidR="00862226" w:rsidRPr="00A43FFF">
        <w:rPr>
          <w:b w:val="0"/>
          <w:sz w:val="24"/>
          <w:szCs w:val="24"/>
        </w:rPr>
        <w:t>25</w:t>
      </w:r>
    </w:p>
    <w:p w:rsidR="008F453A" w:rsidRPr="00A43FFF" w:rsidRDefault="008F453A" w:rsidP="004B28ED">
      <w:pPr>
        <w:pStyle w:val="16"/>
        <w:keepNext/>
        <w:keepLines/>
        <w:shd w:val="clear" w:color="auto" w:fill="auto"/>
        <w:tabs>
          <w:tab w:val="left" w:pos="605"/>
        </w:tabs>
        <w:spacing w:before="0" w:after="64" w:line="276" w:lineRule="auto"/>
        <w:ind w:right="300"/>
        <w:contextualSpacing/>
        <w:jc w:val="left"/>
        <w:rPr>
          <w:b w:val="0"/>
          <w:sz w:val="24"/>
          <w:szCs w:val="24"/>
        </w:rPr>
      </w:pPr>
    </w:p>
    <w:p w:rsidR="008F453A" w:rsidRPr="00A43FFF" w:rsidRDefault="008F453A" w:rsidP="004B28ED">
      <w:pPr>
        <w:pStyle w:val="16"/>
        <w:keepNext/>
        <w:keepLines/>
        <w:shd w:val="clear" w:color="auto" w:fill="auto"/>
        <w:tabs>
          <w:tab w:val="left" w:pos="426"/>
        </w:tabs>
        <w:spacing w:before="0" w:after="82" w:line="276" w:lineRule="auto"/>
        <w:ind w:right="260"/>
        <w:contextualSpacing/>
        <w:jc w:val="left"/>
        <w:rPr>
          <w:b w:val="0"/>
          <w:sz w:val="24"/>
          <w:szCs w:val="24"/>
        </w:rPr>
      </w:pPr>
      <w:r w:rsidRPr="00A43FFF">
        <w:rPr>
          <w:b w:val="0"/>
          <w:sz w:val="24"/>
          <w:szCs w:val="24"/>
        </w:rPr>
        <w:t>5.ПОРЯДОК  АПЕЛЛЯЦИИ И ПЕРЕСДАЧИ ГОСУДАРСТВЕННОЙ ИТОГОВОЙ АТТЕСТАЦИИ</w:t>
      </w:r>
      <w:r w:rsidR="004B28ED" w:rsidRPr="00A43FFF">
        <w:rPr>
          <w:b w:val="0"/>
          <w:sz w:val="24"/>
          <w:szCs w:val="24"/>
        </w:rPr>
        <w:t>………………………………………………………………………………</w:t>
      </w:r>
      <w:r w:rsidR="00862226" w:rsidRPr="00A43FFF">
        <w:rPr>
          <w:b w:val="0"/>
          <w:sz w:val="24"/>
          <w:szCs w:val="24"/>
        </w:rPr>
        <w:t>…</w:t>
      </w:r>
      <w:r w:rsidR="00DC4462">
        <w:rPr>
          <w:b w:val="0"/>
          <w:sz w:val="24"/>
          <w:szCs w:val="24"/>
        </w:rPr>
        <w:t>….</w:t>
      </w:r>
      <w:r w:rsidR="00862226" w:rsidRPr="00A43FFF">
        <w:rPr>
          <w:b w:val="0"/>
          <w:sz w:val="24"/>
          <w:szCs w:val="24"/>
        </w:rPr>
        <w:t>26</w:t>
      </w:r>
    </w:p>
    <w:p w:rsidR="00C26D42" w:rsidRPr="00A43FFF" w:rsidRDefault="006929CD" w:rsidP="00862226">
      <w:pPr>
        <w:pStyle w:val="7"/>
        <w:shd w:val="clear" w:color="auto" w:fill="auto"/>
        <w:spacing w:after="248" w:line="276" w:lineRule="auto"/>
        <w:ind w:right="20" w:firstLine="0"/>
        <w:contextualSpacing/>
        <w:jc w:val="left"/>
        <w:rPr>
          <w:sz w:val="24"/>
          <w:szCs w:val="24"/>
        </w:rPr>
      </w:pPr>
      <w:r w:rsidRPr="00A43FFF">
        <w:rPr>
          <w:sz w:val="24"/>
          <w:szCs w:val="24"/>
        </w:rPr>
        <w:t>6. ПРИЛОЖЕНИЯ</w:t>
      </w:r>
      <w:r w:rsidR="00862226" w:rsidRPr="00A43FFF">
        <w:rPr>
          <w:sz w:val="24"/>
          <w:szCs w:val="24"/>
        </w:rPr>
        <w:t>………………………………………………………....</w:t>
      </w:r>
      <w:r w:rsidRPr="00A43FFF">
        <w:rPr>
          <w:sz w:val="24"/>
          <w:szCs w:val="24"/>
        </w:rPr>
        <w:t>....................................</w:t>
      </w:r>
      <w:r w:rsidR="00DC4462">
        <w:rPr>
          <w:sz w:val="24"/>
          <w:szCs w:val="24"/>
        </w:rPr>
        <w:t>29</w:t>
      </w:r>
    </w:p>
    <w:p w:rsidR="00C26D42" w:rsidRPr="00A43FFF" w:rsidRDefault="00C26D42" w:rsidP="00EE3790">
      <w:pPr>
        <w:pStyle w:val="7"/>
        <w:shd w:val="clear" w:color="auto" w:fill="auto"/>
        <w:spacing w:line="250" w:lineRule="exact"/>
        <w:ind w:firstLine="0"/>
        <w:jc w:val="left"/>
        <w:rPr>
          <w:sz w:val="24"/>
          <w:szCs w:val="24"/>
        </w:rPr>
      </w:pPr>
    </w:p>
    <w:p w:rsidR="00AF4121" w:rsidRPr="00A43FFF" w:rsidRDefault="00AF4121" w:rsidP="00EE3790">
      <w:pPr>
        <w:pStyle w:val="7"/>
        <w:shd w:val="clear" w:color="auto" w:fill="auto"/>
        <w:spacing w:line="220" w:lineRule="exact"/>
        <w:ind w:firstLine="0"/>
        <w:jc w:val="left"/>
        <w:rPr>
          <w:b/>
          <w:sz w:val="24"/>
          <w:szCs w:val="24"/>
        </w:rPr>
      </w:pPr>
    </w:p>
    <w:p w:rsidR="00EE3790" w:rsidRPr="00A43FFF" w:rsidRDefault="00EE3790" w:rsidP="00EE3790">
      <w:pPr>
        <w:pStyle w:val="7"/>
        <w:shd w:val="clear" w:color="auto" w:fill="auto"/>
        <w:spacing w:line="220" w:lineRule="exact"/>
        <w:ind w:left="540" w:firstLine="0"/>
        <w:rPr>
          <w:b/>
          <w:sz w:val="24"/>
          <w:szCs w:val="24"/>
        </w:rPr>
      </w:pPr>
    </w:p>
    <w:p w:rsidR="004B28ED" w:rsidRPr="00A43FFF" w:rsidRDefault="004B28ED" w:rsidP="004B28ED">
      <w:pPr>
        <w:pStyle w:val="7"/>
        <w:shd w:val="clear" w:color="auto" w:fill="auto"/>
        <w:spacing w:line="220" w:lineRule="exact"/>
        <w:ind w:firstLine="0"/>
        <w:rPr>
          <w:b/>
          <w:sz w:val="24"/>
          <w:szCs w:val="24"/>
        </w:rPr>
      </w:pPr>
    </w:p>
    <w:p w:rsidR="004B28ED" w:rsidRPr="00A43FFF" w:rsidRDefault="004B28ED" w:rsidP="004B28ED">
      <w:pPr>
        <w:pStyle w:val="7"/>
        <w:shd w:val="clear" w:color="auto" w:fill="auto"/>
        <w:spacing w:line="220" w:lineRule="exact"/>
        <w:ind w:left="502" w:firstLine="0"/>
        <w:jc w:val="left"/>
        <w:rPr>
          <w:b/>
          <w:sz w:val="24"/>
          <w:szCs w:val="24"/>
        </w:rPr>
      </w:pPr>
    </w:p>
    <w:p w:rsidR="004B28ED" w:rsidRPr="00A43FFF" w:rsidRDefault="004B28ED" w:rsidP="004B28ED">
      <w:pPr>
        <w:pStyle w:val="7"/>
        <w:shd w:val="clear" w:color="auto" w:fill="auto"/>
        <w:spacing w:line="220" w:lineRule="exact"/>
        <w:ind w:left="502" w:firstLine="0"/>
        <w:jc w:val="left"/>
        <w:rPr>
          <w:b/>
          <w:sz w:val="24"/>
          <w:szCs w:val="24"/>
        </w:rPr>
      </w:pPr>
    </w:p>
    <w:p w:rsidR="004B28ED" w:rsidRDefault="004B28ED" w:rsidP="004B28ED">
      <w:pPr>
        <w:pStyle w:val="7"/>
        <w:shd w:val="clear" w:color="auto" w:fill="auto"/>
        <w:spacing w:line="220" w:lineRule="exact"/>
        <w:ind w:left="502" w:firstLine="0"/>
        <w:jc w:val="left"/>
        <w:rPr>
          <w:b/>
          <w:sz w:val="24"/>
          <w:szCs w:val="24"/>
        </w:rPr>
      </w:pPr>
    </w:p>
    <w:p w:rsidR="00E14B14" w:rsidRDefault="00E14B14" w:rsidP="004B28ED">
      <w:pPr>
        <w:pStyle w:val="7"/>
        <w:shd w:val="clear" w:color="auto" w:fill="auto"/>
        <w:spacing w:line="220" w:lineRule="exact"/>
        <w:ind w:left="502" w:firstLine="0"/>
        <w:jc w:val="left"/>
        <w:rPr>
          <w:b/>
          <w:sz w:val="24"/>
          <w:szCs w:val="24"/>
        </w:rPr>
      </w:pPr>
    </w:p>
    <w:p w:rsidR="00E14B14" w:rsidRDefault="00E14B14" w:rsidP="004B28ED">
      <w:pPr>
        <w:pStyle w:val="7"/>
        <w:shd w:val="clear" w:color="auto" w:fill="auto"/>
        <w:spacing w:line="220" w:lineRule="exact"/>
        <w:ind w:left="502" w:firstLine="0"/>
        <w:jc w:val="left"/>
        <w:rPr>
          <w:b/>
          <w:sz w:val="24"/>
          <w:szCs w:val="24"/>
        </w:rPr>
      </w:pPr>
    </w:p>
    <w:p w:rsidR="00E14B14" w:rsidRPr="00A43FFF" w:rsidRDefault="00E14B14" w:rsidP="004B28ED">
      <w:pPr>
        <w:pStyle w:val="7"/>
        <w:shd w:val="clear" w:color="auto" w:fill="auto"/>
        <w:spacing w:line="220" w:lineRule="exact"/>
        <w:ind w:left="502" w:firstLine="0"/>
        <w:jc w:val="left"/>
        <w:rPr>
          <w:b/>
          <w:sz w:val="24"/>
          <w:szCs w:val="24"/>
        </w:rPr>
      </w:pPr>
    </w:p>
    <w:p w:rsidR="00F32DE1" w:rsidRDefault="00F32DE1" w:rsidP="004B28ED">
      <w:pPr>
        <w:pStyle w:val="7"/>
        <w:shd w:val="clear" w:color="auto" w:fill="auto"/>
        <w:spacing w:line="220" w:lineRule="exact"/>
        <w:ind w:left="502" w:firstLine="0"/>
        <w:jc w:val="left"/>
        <w:rPr>
          <w:b/>
          <w:sz w:val="24"/>
          <w:szCs w:val="24"/>
        </w:rPr>
      </w:pPr>
    </w:p>
    <w:p w:rsidR="00A01D32" w:rsidRPr="00A43FFF" w:rsidRDefault="00A01D32" w:rsidP="004B28ED">
      <w:pPr>
        <w:pStyle w:val="7"/>
        <w:shd w:val="clear" w:color="auto" w:fill="auto"/>
        <w:spacing w:line="220" w:lineRule="exact"/>
        <w:ind w:left="502" w:firstLine="0"/>
        <w:jc w:val="left"/>
        <w:rPr>
          <w:b/>
          <w:sz w:val="24"/>
          <w:szCs w:val="24"/>
        </w:rPr>
      </w:pPr>
    </w:p>
    <w:p w:rsidR="004B28ED" w:rsidRPr="00A43FFF" w:rsidRDefault="004B28ED" w:rsidP="004B28ED">
      <w:pPr>
        <w:pStyle w:val="7"/>
        <w:shd w:val="clear" w:color="auto" w:fill="auto"/>
        <w:spacing w:line="220" w:lineRule="exact"/>
        <w:ind w:left="502" w:firstLine="0"/>
        <w:jc w:val="left"/>
        <w:rPr>
          <w:b/>
          <w:sz w:val="24"/>
          <w:szCs w:val="24"/>
        </w:rPr>
      </w:pPr>
    </w:p>
    <w:p w:rsidR="004B28ED" w:rsidRPr="00A43FFF" w:rsidRDefault="004B28ED" w:rsidP="004B28ED">
      <w:pPr>
        <w:pStyle w:val="7"/>
        <w:shd w:val="clear" w:color="auto" w:fill="auto"/>
        <w:spacing w:line="220" w:lineRule="exact"/>
        <w:ind w:left="502" w:firstLine="0"/>
        <w:jc w:val="left"/>
        <w:rPr>
          <w:b/>
          <w:sz w:val="24"/>
          <w:szCs w:val="24"/>
        </w:rPr>
      </w:pPr>
    </w:p>
    <w:p w:rsidR="00EE3790" w:rsidRPr="00A43FFF" w:rsidRDefault="008724ED" w:rsidP="00A912B5">
      <w:pPr>
        <w:pStyle w:val="7"/>
        <w:numPr>
          <w:ilvl w:val="0"/>
          <w:numId w:val="10"/>
        </w:numPr>
        <w:shd w:val="clear" w:color="auto" w:fill="auto"/>
        <w:spacing w:line="220" w:lineRule="exact"/>
        <w:rPr>
          <w:b/>
          <w:sz w:val="24"/>
          <w:szCs w:val="24"/>
        </w:rPr>
      </w:pPr>
      <w:r w:rsidRPr="00A43FFF">
        <w:rPr>
          <w:b/>
          <w:sz w:val="24"/>
          <w:szCs w:val="24"/>
        </w:rPr>
        <w:lastRenderedPageBreak/>
        <w:t>ОБЩИЕ ПОЛОЖЕНИЯ</w:t>
      </w:r>
    </w:p>
    <w:p w:rsidR="00EE3790" w:rsidRPr="00A43FFF" w:rsidRDefault="00EE3790" w:rsidP="00725B40">
      <w:pPr>
        <w:pStyle w:val="7"/>
        <w:shd w:val="clear" w:color="auto" w:fill="auto"/>
        <w:spacing w:line="276" w:lineRule="auto"/>
        <w:ind w:left="540" w:firstLine="0"/>
        <w:jc w:val="both"/>
        <w:rPr>
          <w:sz w:val="24"/>
          <w:szCs w:val="24"/>
        </w:rPr>
      </w:pPr>
    </w:p>
    <w:p w:rsidR="00EE3790" w:rsidRPr="00A43FFF" w:rsidRDefault="00EE3790" w:rsidP="00037205">
      <w:pPr>
        <w:pStyle w:val="7"/>
        <w:shd w:val="clear" w:color="auto" w:fill="auto"/>
        <w:spacing w:line="276" w:lineRule="auto"/>
        <w:ind w:firstLine="540"/>
        <w:jc w:val="both"/>
        <w:rPr>
          <w:sz w:val="24"/>
          <w:szCs w:val="24"/>
        </w:rPr>
      </w:pPr>
      <w:r w:rsidRPr="00A43FFF">
        <w:rPr>
          <w:sz w:val="24"/>
          <w:szCs w:val="24"/>
        </w:rPr>
        <w:t xml:space="preserve">Программа Государственной итоговой аттестации </w:t>
      </w:r>
      <w:r w:rsidR="005E7665" w:rsidRPr="00A43FFF">
        <w:rPr>
          <w:sz w:val="24"/>
          <w:szCs w:val="24"/>
        </w:rPr>
        <w:t xml:space="preserve">по специальности 38.02.01 </w:t>
      </w:r>
      <w:r w:rsidR="00725B40" w:rsidRPr="00A43FFF">
        <w:rPr>
          <w:sz w:val="24"/>
          <w:szCs w:val="24"/>
        </w:rPr>
        <w:t xml:space="preserve">Экономика и </w:t>
      </w:r>
      <w:r w:rsidR="005E7665" w:rsidRPr="00A43FFF">
        <w:rPr>
          <w:sz w:val="24"/>
          <w:szCs w:val="24"/>
        </w:rPr>
        <w:t>бухгалтерский учет (по отраслям)</w:t>
      </w:r>
      <w:r w:rsidR="002D3470" w:rsidRPr="00A43FFF">
        <w:rPr>
          <w:sz w:val="24"/>
          <w:szCs w:val="24"/>
        </w:rPr>
        <w:t xml:space="preserve"> (квалификация </w:t>
      </w:r>
      <w:r w:rsidR="00CA7E6C" w:rsidRPr="00A43FFF">
        <w:rPr>
          <w:sz w:val="24"/>
          <w:szCs w:val="24"/>
        </w:rPr>
        <w:t>бухгалтер, срок</w:t>
      </w:r>
      <w:r w:rsidR="002D3470" w:rsidRPr="00A43FFF">
        <w:rPr>
          <w:sz w:val="24"/>
          <w:szCs w:val="24"/>
        </w:rPr>
        <w:t xml:space="preserve"> обучения на базе основного общего образования -2 года,10мес., на базе среднего общего образования – 1год 10мес.) </w:t>
      </w:r>
      <w:r w:rsidRPr="00A43FFF">
        <w:rPr>
          <w:sz w:val="24"/>
          <w:szCs w:val="24"/>
        </w:rPr>
        <w:t>разработана в соответствии:</w:t>
      </w:r>
    </w:p>
    <w:p w:rsidR="00037205" w:rsidRPr="00A43FFF" w:rsidRDefault="00037205" w:rsidP="00037205">
      <w:pPr>
        <w:pStyle w:val="7"/>
        <w:shd w:val="clear" w:color="auto" w:fill="auto"/>
        <w:spacing w:line="276" w:lineRule="auto"/>
        <w:ind w:firstLine="540"/>
        <w:jc w:val="both"/>
        <w:rPr>
          <w:sz w:val="24"/>
          <w:szCs w:val="24"/>
        </w:rPr>
      </w:pPr>
      <w:r w:rsidRPr="00A43FFF">
        <w:rPr>
          <w:sz w:val="24"/>
          <w:szCs w:val="24"/>
        </w:rPr>
        <w:t xml:space="preserve">- </w:t>
      </w:r>
      <w:r w:rsidR="00F768CD" w:rsidRPr="00A43FFF">
        <w:rPr>
          <w:sz w:val="24"/>
          <w:szCs w:val="24"/>
        </w:rPr>
        <w:t>с ФЗ от 29 декаб</w:t>
      </w:r>
      <w:r w:rsidR="000C0FDB" w:rsidRPr="00A43FFF">
        <w:rPr>
          <w:sz w:val="24"/>
          <w:szCs w:val="24"/>
        </w:rPr>
        <w:t>ря 2012г №273-ФЗ «Об образовании в Российской Федерации</w:t>
      </w:r>
      <w:r w:rsidR="00F768CD" w:rsidRPr="00A43FFF">
        <w:rPr>
          <w:sz w:val="24"/>
          <w:szCs w:val="24"/>
        </w:rPr>
        <w:t>»</w:t>
      </w:r>
    </w:p>
    <w:p w:rsidR="00EE3790" w:rsidRPr="00A43FFF" w:rsidRDefault="00EE3790" w:rsidP="00A912B5">
      <w:pPr>
        <w:pStyle w:val="7"/>
        <w:numPr>
          <w:ilvl w:val="0"/>
          <w:numId w:val="1"/>
        </w:numPr>
        <w:shd w:val="clear" w:color="auto" w:fill="auto"/>
        <w:spacing w:line="276" w:lineRule="auto"/>
        <w:ind w:left="20" w:right="20" w:firstLine="540"/>
        <w:jc w:val="both"/>
        <w:rPr>
          <w:sz w:val="24"/>
          <w:szCs w:val="24"/>
        </w:rPr>
      </w:pPr>
      <w:r w:rsidRPr="00A43FFF">
        <w:rPr>
          <w:sz w:val="24"/>
          <w:szCs w:val="24"/>
        </w:rPr>
        <w:t xml:space="preserve"> с Порядком проведения государственной итоговой аттестации выпускников образовательных учреждений среднего профессионального образования, утвержденного 16.08.2013г. №968 (зарегистрирован в Минюсте России от 01.11.2013г. №30306),</w:t>
      </w:r>
    </w:p>
    <w:p w:rsidR="00EE3790" w:rsidRPr="00A43FFF" w:rsidRDefault="00EE3790" w:rsidP="00A912B5">
      <w:pPr>
        <w:pStyle w:val="7"/>
        <w:numPr>
          <w:ilvl w:val="0"/>
          <w:numId w:val="1"/>
        </w:numPr>
        <w:shd w:val="clear" w:color="auto" w:fill="auto"/>
        <w:spacing w:line="276" w:lineRule="auto"/>
        <w:ind w:left="20" w:right="20" w:firstLine="540"/>
        <w:jc w:val="both"/>
        <w:rPr>
          <w:sz w:val="24"/>
          <w:szCs w:val="24"/>
        </w:rPr>
      </w:pPr>
      <w:r w:rsidRPr="00A43FFF">
        <w:rPr>
          <w:sz w:val="24"/>
          <w:szCs w:val="24"/>
        </w:rPr>
        <w:t>Ст. 59 «Итоговая аттестация» Федерального закона Российской Федерации от 29.12.2012 года № 273 «Об образовании в Российской Федерации»;</w:t>
      </w:r>
    </w:p>
    <w:p w:rsidR="00EE3790" w:rsidRPr="00A43FFF" w:rsidRDefault="00EE3790" w:rsidP="00A912B5">
      <w:pPr>
        <w:pStyle w:val="7"/>
        <w:numPr>
          <w:ilvl w:val="0"/>
          <w:numId w:val="1"/>
        </w:numPr>
        <w:shd w:val="clear" w:color="auto" w:fill="auto"/>
        <w:spacing w:line="276" w:lineRule="auto"/>
        <w:ind w:left="20" w:right="20" w:firstLine="540"/>
        <w:jc w:val="both"/>
        <w:rPr>
          <w:sz w:val="24"/>
          <w:szCs w:val="24"/>
        </w:rPr>
      </w:pPr>
      <w:r w:rsidRPr="00A43FFF">
        <w:rPr>
          <w:sz w:val="24"/>
          <w:szCs w:val="24"/>
        </w:rPr>
        <w:t xml:space="preserve"> с приказом Министерства образования и науки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 464 от 14.06.2013г.;</w:t>
      </w:r>
    </w:p>
    <w:p w:rsidR="00EE3790" w:rsidRPr="00A43FFF" w:rsidRDefault="00EE3790" w:rsidP="00A912B5">
      <w:pPr>
        <w:pStyle w:val="7"/>
        <w:numPr>
          <w:ilvl w:val="0"/>
          <w:numId w:val="1"/>
        </w:numPr>
        <w:shd w:val="clear" w:color="auto" w:fill="auto"/>
        <w:spacing w:line="276" w:lineRule="auto"/>
        <w:ind w:left="20" w:right="20" w:firstLine="540"/>
        <w:jc w:val="both"/>
        <w:rPr>
          <w:sz w:val="24"/>
          <w:szCs w:val="24"/>
        </w:rPr>
      </w:pPr>
      <w:r w:rsidRPr="00A43FFF">
        <w:rPr>
          <w:sz w:val="24"/>
          <w:szCs w:val="24"/>
        </w:rPr>
        <w:t xml:space="preserve"> с федеральным государственным образовательным стандартом среднего профессионального обра</w:t>
      </w:r>
      <w:r w:rsidR="005E7665" w:rsidRPr="00A43FFF">
        <w:rPr>
          <w:sz w:val="24"/>
          <w:szCs w:val="24"/>
        </w:rPr>
        <w:t xml:space="preserve">зования специальности 38.02.01 </w:t>
      </w:r>
      <w:r w:rsidRPr="00A43FFF">
        <w:rPr>
          <w:sz w:val="24"/>
          <w:szCs w:val="24"/>
        </w:rPr>
        <w:t>Э</w:t>
      </w:r>
      <w:r w:rsidR="00725B40" w:rsidRPr="00A43FFF">
        <w:rPr>
          <w:sz w:val="24"/>
          <w:szCs w:val="24"/>
        </w:rPr>
        <w:t xml:space="preserve">кономика </w:t>
      </w:r>
      <w:r w:rsidR="00CA7E6C" w:rsidRPr="00A43FFF">
        <w:rPr>
          <w:sz w:val="24"/>
          <w:szCs w:val="24"/>
        </w:rPr>
        <w:t>и бухгалтерский</w:t>
      </w:r>
      <w:r w:rsidR="00725B40" w:rsidRPr="00A43FFF">
        <w:rPr>
          <w:sz w:val="24"/>
          <w:szCs w:val="24"/>
        </w:rPr>
        <w:t xml:space="preserve"> учет</w:t>
      </w:r>
      <w:r w:rsidR="005E7665" w:rsidRPr="00A43FFF">
        <w:rPr>
          <w:sz w:val="24"/>
          <w:szCs w:val="24"/>
        </w:rPr>
        <w:t xml:space="preserve"> (по отраслям)</w:t>
      </w:r>
      <w:r w:rsidRPr="00A43FFF">
        <w:rPr>
          <w:sz w:val="24"/>
          <w:szCs w:val="24"/>
        </w:rPr>
        <w:t>,</w:t>
      </w:r>
      <w:r w:rsidR="00725B40" w:rsidRPr="00A43FFF">
        <w:rPr>
          <w:sz w:val="24"/>
          <w:szCs w:val="24"/>
        </w:rPr>
        <w:t xml:space="preserve"> </w:t>
      </w:r>
      <w:r w:rsidRPr="00A43FFF">
        <w:rPr>
          <w:sz w:val="24"/>
          <w:szCs w:val="24"/>
        </w:rPr>
        <w:t xml:space="preserve">утвержденным приказом Министерства образования и науки Российской Федерации от </w:t>
      </w:r>
      <w:r w:rsidR="00037205" w:rsidRPr="00A43FFF">
        <w:rPr>
          <w:color w:val="auto"/>
          <w:sz w:val="24"/>
          <w:szCs w:val="24"/>
        </w:rPr>
        <w:t xml:space="preserve">5 </w:t>
      </w:r>
      <w:r w:rsidR="00CA7E6C" w:rsidRPr="00A43FFF">
        <w:rPr>
          <w:color w:val="auto"/>
          <w:sz w:val="24"/>
          <w:szCs w:val="24"/>
        </w:rPr>
        <w:t>февраля 2018</w:t>
      </w:r>
      <w:r w:rsidR="00037205" w:rsidRPr="00A43FFF">
        <w:rPr>
          <w:color w:val="auto"/>
          <w:sz w:val="24"/>
          <w:szCs w:val="24"/>
        </w:rPr>
        <w:t>г № 69</w:t>
      </w:r>
      <w:r w:rsidRPr="00A43FFF">
        <w:rPr>
          <w:color w:val="auto"/>
          <w:sz w:val="24"/>
          <w:szCs w:val="24"/>
        </w:rPr>
        <w:t>,</w:t>
      </w:r>
      <w:r w:rsidR="002D3470" w:rsidRPr="00A43FFF">
        <w:rPr>
          <w:color w:val="auto"/>
          <w:sz w:val="24"/>
          <w:szCs w:val="24"/>
        </w:rPr>
        <w:t xml:space="preserve"> </w:t>
      </w:r>
      <w:r w:rsidR="00D66CD2" w:rsidRPr="00A43FFF">
        <w:rPr>
          <w:color w:val="auto"/>
          <w:sz w:val="24"/>
          <w:szCs w:val="24"/>
        </w:rPr>
        <w:t>зареги</w:t>
      </w:r>
      <w:r w:rsidRPr="00A43FFF">
        <w:rPr>
          <w:color w:val="auto"/>
          <w:sz w:val="24"/>
          <w:szCs w:val="24"/>
        </w:rPr>
        <w:t>стрир</w:t>
      </w:r>
      <w:r w:rsidR="00037205" w:rsidRPr="00A43FFF">
        <w:rPr>
          <w:color w:val="auto"/>
          <w:sz w:val="24"/>
          <w:szCs w:val="24"/>
        </w:rPr>
        <w:t>ованного в Минюсте РФ 26 февраля  2018г (Регистрационный №50137</w:t>
      </w:r>
      <w:r w:rsidRPr="00A43FFF">
        <w:rPr>
          <w:color w:val="auto"/>
          <w:sz w:val="24"/>
          <w:szCs w:val="24"/>
        </w:rPr>
        <w:t>)</w:t>
      </w:r>
    </w:p>
    <w:p w:rsidR="005E7665" w:rsidRPr="00A43FFF" w:rsidRDefault="005E7665" w:rsidP="00A912B5">
      <w:pPr>
        <w:pStyle w:val="7"/>
        <w:numPr>
          <w:ilvl w:val="0"/>
          <w:numId w:val="1"/>
        </w:numPr>
        <w:shd w:val="clear" w:color="auto" w:fill="auto"/>
        <w:spacing w:line="276" w:lineRule="auto"/>
        <w:ind w:left="20" w:right="20" w:firstLine="540"/>
        <w:jc w:val="both"/>
        <w:rPr>
          <w:sz w:val="24"/>
          <w:szCs w:val="24"/>
        </w:rPr>
      </w:pPr>
      <w:r w:rsidRPr="00A43FFF">
        <w:rPr>
          <w:color w:val="auto"/>
          <w:sz w:val="24"/>
          <w:szCs w:val="24"/>
        </w:rPr>
        <w:t xml:space="preserve">Письмом </w:t>
      </w:r>
      <w:proofErr w:type="spellStart"/>
      <w:r w:rsidRPr="00A43FFF">
        <w:rPr>
          <w:color w:val="auto"/>
          <w:sz w:val="24"/>
          <w:szCs w:val="24"/>
        </w:rPr>
        <w:t>Минобрнауки</w:t>
      </w:r>
      <w:proofErr w:type="spellEnd"/>
      <w:r w:rsidRPr="00A43FFF">
        <w:rPr>
          <w:color w:val="auto"/>
          <w:sz w:val="24"/>
          <w:szCs w:val="24"/>
        </w:rPr>
        <w:t xml:space="preserve"> России от 20 июля 2015г №06-846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w:t>
      </w:r>
    </w:p>
    <w:p w:rsidR="002D3470" w:rsidRPr="00A43FFF" w:rsidRDefault="002D3470" w:rsidP="002D3470">
      <w:pPr>
        <w:ind w:firstLine="560"/>
        <w:rPr>
          <w:rFonts w:ascii="Times New Roman" w:eastAsia="Times New Roman" w:hAnsi="Times New Roman" w:cs="Times New Roman"/>
          <w:kern w:val="36"/>
        </w:rPr>
      </w:pPr>
      <w:r w:rsidRPr="00A43FFF">
        <w:rPr>
          <w:rFonts w:ascii="Times New Roman" w:eastAsia="Times New Roman" w:hAnsi="Times New Roman" w:cs="Times New Roman"/>
          <w:kern w:val="36"/>
        </w:rPr>
        <w:t xml:space="preserve">- Распоряжением </w:t>
      </w:r>
      <w:proofErr w:type="spellStart"/>
      <w:r w:rsidRPr="00A43FFF">
        <w:rPr>
          <w:rFonts w:ascii="Times New Roman" w:eastAsia="Times New Roman" w:hAnsi="Times New Roman" w:cs="Times New Roman"/>
          <w:kern w:val="36"/>
        </w:rPr>
        <w:t>Минпросвещения</w:t>
      </w:r>
      <w:proofErr w:type="spellEnd"/>
      <w:r w:rsidRPr="00A43FFF">
        <w:rPr>
          <w:rFonts w:ascii="Times New Roman" w:eastAsia="Times New Roman" w:hAnsi="Times New Roman" w:cs="Times New Roman"/>
          <w:kern w:val="36"/>
        </w:rPr>
        <w:t xml:space="preserve"> России от 01.04.2019 N Р-42 "Об утверждении методических рекомендаций о проведении аттестации с использованием механизма демонстрационного экзамена"</w:t>
      </w:r>
    </w:p>
    <w:p w:rsidR="002D3470" w:rsidRPr="00A43FFF" w:rsidRDefault="002D3470" w:rsidP="00A912B5">
      <w:pPr>
        <w:pStyle w:val="7"/>
        <w:numPr>
          <w:ilvl w:val="0"/>
          <w:numId w:val="1"/>
        </w:numPr>
        <w:shd w:val="clear" w:color="auto" w:fill="auto"/>
        <w:spacing w:line="276" w:lineRule="auto"/>
        <w:ind w:left="20" w:right="20" w:firstLine="540"/>
        <w:jc w:val="both"/>
        <w:rPr>
          <w:sz w:val="24"/>
          <w:szCs w:val="24"/>
        </w:rPr>
      </w:pPr>
      <w:r w:rsidRPr="00A43FFF">
        <w:rPr>
          <w:sz w:val="24"/>
          <w:szCs w:val="24"/>
        </w:rPr>
        <w:t>Методикой организации и проведения демонстрационного экзамена по стандартам Во</w:t>
      </w:r>
      <w:r w:rsidR="00D66CD2" w:rsidRPr="00A43FFF">
        <w:rPr>
          <w:sz w:val="24"/>
          <w:szCs w:val="24"/>
        </w:rPr>
        <w:t>рлдскиллс Россия. Приказ от 31.01.2019 №31.01.2019-1 в редакции приказа от 31.05.2015 № 31.05.2019-5.</w:t>
      </w:r>
    </w:p>
    <w:p w:rsidR="00EE3790" w:rsidRPr="00A43FFF" w:rsidRDefault="00EE3790" w:rsidP="00A912B5">
      <w:pPr>
        <w:pStyle w:val="7"/>
        <w:numPr>
          <w:ilvl w:val="0"/>
          <w:numId w:val="1"/>
        </w:numPr>
        <w:shd w:val="clear" w:color="auto" w:fill="auto"/>
        <w:spacing w:line="276" w:lineRule="auto"/>
        <w:ind w:left="20" w:right="20" w:firstLine="540"/>
        <w:jc w:val="both"/>
        <w:rPr>
          <w:sz w:val="24"/>
          <w:szCs w:val="24"/>
        </w:rPr>
      </w:pPr>
      <w:r w:rsidRPr="00A43FFF">
        <w:rPr>
          <w:sz w:val="24"/>
          <w:szCs w:val="24"/>
        </w:rPr>
        <w:t xml:space="preserve"> с Положением о проведении государственной итоговой аттестации по образовательным программам среднего профессиона</w:t>
      </w:r>
      <w:r w:rsidR="002D3470" w:rsidRPr="00A43FFF">
        <w:rPr>
          <w:sz w:val="24"/>
          <w:szCs w:val="24"/>
        </w:rPr>
        <w:t xml:space="preserve">льного образования в </w:t>
      </w:r>
      <w:r w:rsidR="00311E97">
        <w:rPr>
          <w:sz w:val="24"/>
          <w:szCs w:val="24"/>
        </w:rPr>
        <w:t>ЧПОУ «</w:t>
      </w:r>
      <w:r w:rsidR="00AA5D0D">
        <w:rPr>
          <w:sz w:val="24"/>
          <w:szCs w:val="24"/>
        </w:rPr>
        <w:t xml:space="preserve">Ингушский </w:t>
      </w:r>
      <w:proofErr w:type="gramStart"/>
      <w:r w:rsidR="00AA5D0D">
        <w:rPr>
          <w:sz w:val="24"/>
          <w:szCs w:val="24"/>
        </w:rPr>
        <w:t xml:space="preserve">индустриальный </w:t>
      </w:r>
      <w:r w:rsidR="00311E97">
        <w:rPr>
          <w:sz w:val="24"/>
          <w:szCs w:val="24"/>
        </w:rPr>
        <w:t xml:space="preserve"> колледж</w:t>
      </w:r>
      <w:proofErr w:type="gramEnd"/>
      <w:r w:rsidR="00F32DE1" w:rsidRPr="00A43FFF">
        <w:rPr>
          <w:sz w:val="24"/>
          <w:szCs w:val="24"/>
        </w:rPr>
        <w:t>».</w:t>
      </w:r>
    </w:p>
    <w:p w:rsidR="00EE3790" w:rsidRPr="00A43FFF" w:rsidRDefault="00EE3790" w:rsidP="00725B40">
      <w:pPr>
        <w:pStyle w:val="7"/>
        <w:shd w:val="clear" w:color="auto" w:fill="auto"/>
        <w:spacing w:line="276" w:lineRule="auto"/>
        <w:ind w:left="560" w:right="20" w:firstLine="0"/>
        <w:jc w:val="both"/>
        <w:rPr>
          <w:b/>
          <w:sz w:val="24"/>
          <w:szCs w:val="24"/>
        </w:rPr>
      </w:pPr>
    </w:p>
    <w:p w:rsidR="00EE3790" w:rsidRPr="00A43FFF" w:rsidRDefault="00EE3790" w:rsidP="00725B40">
      <w:pPr>
        <w:pStyle w:val="7"/>
        <w:shd w:val="clear" w:color="auto" w:fill="auto"/>
        <w:spacing w:line="276" w:lineRule="auto"/>
        <w:ind w:firstLine="560"/>
        <w:jc w:val="both"/>
        <w:rPr>
          <w:sz w:val="24"/>
          <w:szCs w:val="24"/>
        </w:rPr>
      </w:pPr>
      <w:r w:rsidRPr="00A43FFF">
        <w:rPr>
          <w:b/>
          <w:sz w:val="24"/>
          <w:szCs w:val="24"/>
        </w:rPr>
        <w:t>Целью</w:t>
      </w:r>
      <w:r w:rsidRPr="00A43FFF">
        <w:rPr>
          <w:sz w:val="24"/>
          <w:szCs w:val="24"/>
        </w:rPr>
        <w:t xml:space="preserve"> государственной итоговой аттестации является установление степени готовности обучающегося к самостоятельной деятельности, </w:t>
      </w:r>
      <w:proofErr w:type="spellStart"/>
      <w:r w:rsidRPr="00A43FFF">
        <w:rPr>
          <w:sz w:val="24"/>
          <w:szCs w:val="24"/>
        </w:rPr>
        <w:t>сформированности</w:t>
      </w:r>
      <w:proofErr w:type="spellEnd"/>
      <w:r w:rsidRPr="00A43FFF">
        <w:rPr>
          <w:sz w:val="24"/>
          <w:szCs w:val="24"/>
        </w:rPr>
        <w:t xml:space="preserve"> профессиональных компетенций в соответствии с федеральным государственным образовательном стандартом среднего профессионального образования (ФГОС СПО) по специальности </w:t>
      </w:r>
      <w:r w:rsidR="00CA7E6C" w:rsidRPr="00A43FFF">
        <w:rPr>
          <w:sz w:val="24"/>
          <w:szCs w:val="24"/>
        </w:rPr>
        <w:t>38.02.01 Экономика</w:t>
      </w:r>
      <w:r w:rsidR="0032286C" w:rsidRPr="00A43FFF">
        <w:rPr>
          <w:sz w:val="24"/>
          <w:szCs w:val="24"/>
        </w:rPr>
        <w:t xml:space="preserve"> и бухгалтерский учет (по отраслям)</w:t>
      </w:r>
      <w:r w:rsidR="00E07C0C" w:rsidRPr="00A43FFF">
        <w:rPr>
          <w:sz w:val="24"/>
          <w:szCs w:val="24"/>
        </w:rPr>
        <w:t>.</w:t>
      </w:r>
    </w:p>
    <w:p w:rsidR="00EE3790" w:rsidRPr="00A43FFF" w:rsidRDefault="00EE3790" w:rsidP="00725B40">
      <w:pPr>
        <w:pStyle w:val="7"/>
        <w:shd w:val="clear" w:color="auto" w:fill="auto"/>
        <w:spacing w:line="276" w:lineRule="auto"/>
        <w:ind w:right="20" w:firstLine="560"/>
        <w:jc w:val="both"/>
        <w:rPr>
          <w:sz w:val="24"/>
          <w:szCs w:val="24"/>
        </w:rPr>
      </w:pPr>
      <w:r w:rsidRPr="00A43FFF">
        <w:rPr>
          <w:sz w:val="24"/>
          <w:szCs w:val="24"/>
        </w:rPr>
        <w:t>Программа государственной итоговой аттестации разработана с учетом выполнения следующих принципов и требований:</w:t>
      </w:r>
    </w:p>
    <w:p w:rsidR="00EE3790" w:rsidRPr="00A43FFF" w:rsidRDefault="00EE3790" w:rsidP="00A912B5">
      <w:pPr>
        <w:pStyle w:val="7"/>
        <w:numPr>
          <w:ilvl w:val="0"/>
          <w:numId w:val="1"/>
        </w:numPr>
        <w:shd w:val="clear" w:color="auto" w:fill="auto"/>
        <w:spacing w:line="276" w:lineRule="auto"/>
        <w:ind w:left="20" w:right="20" w:firstLine="540"/>
        <w:jc w:val="both"/>
        <w:rPr>
          <w:sz w:val="24"/>
          <w:szCs w:val="24"/>
        </w:rPr>
      </w:pPr>
      <w:r w:rsidRPr="00A43FFF">
        <w:rPr>
          <w:sz w:val="24"/>
          <w:szCs w:val="24"/>
        </w:rPr>
        <w:t xml:space="preserve"> проведение государственной итоговой аттестации предусматривает открытость и демократичность на этапах разработки и проведения, вовлечение в процесс подготовки и пр</w:t>
      </w:r>
      <w:r w:rsidR="000C0FDB" w:rsidRPr="00A43FFF">
        <w:rPr>
          <w:sz w:val="24"/>
          <w:szCs w:val="24"/>
        </w:rPr>
        <w:t xml:space="preserve">оведения преподавателей </w:t>
      </w:r>
      <w:r w:rsidR="000F6FF4">
        <w:rPr>
          <w:sz w:val="24"/>
          <w:szCs w:val="24"/>
        </w:rPr>
        <w:t>колледжа</w:t>
      </w:r>
      <w:r w:rsidRPr="00A43FFF">
        <w:rPr>
          <w:sz w:val="24"/>
          <w:szCs w:val="24"/>
        </w:rPr>
        <w:t xml:space="preserve"> и работодателей, многократную экспертизу и корректировку всех компонентов аттестации;</w:t>
      </w:r>
    </w:p>
    <w:p w:rsidR="00EE3790" w:rsidRPr="00A43FFF" w:rsidRDefault="00EE3790" w:rsidP="00A912B5">
      <w:pPr>
        <w:pStyle w:val="7"/>
        <w:numPr>
          <w:ilvl w:val="0"/>
          <w:numId w:val="1"/>
        </w:numPr>
        <w:shd w:val="clear" w:color="auto" w:fill="auto"/>
        <w:spacing w:line="276" w:lineRule="auto"/>
        <w:ind w:left="20" w:right="20" w:firstLine="540"/>
        <w:jc w:val="both"/>
        <w:rPr>
          <w:sz w:val="24"/>
          <w:szCs w:val="24"/>
        </w:rPr>
      </w:pPr>
      <w:r w:rsidRPr="00A43FFF">
        <w:rPr>
          <w:sz w:val="24"/>
          <w:szCs w:val="24"/>
        </w:rPr>
        <w:t xml:space="preserve"> содержание аттестации учитывает уровень требований стандарта по специальности - базовый.</w:t>
      </w:r>
    </w:p>
    <w:p w:rsidR="00EE3790" w:rsidRPr="00A43FFF" w:rsidRDefault="00EE3790" w:rsidP="00725B40">
      <w:pPr>
        <w:pStyle w:val="7"/>
        <w:shd w:val="clear" w:color="auto" w:fill="auto"/>
        <w:spacing w:line="276" w:lineRule="auto"/>
        <w:ind w:left="20" w:right="20" w:firstLine="540"/>
        <w:jc w:val="both"/>
        <w:rPr>
          <w:sz w:val="24"/>
          <w:szCs w:val="24"/>
        </w:rPr>
      </w:pPr>
      <w:r w:rsidRPr="00A43FFF">
        <w:rPr>
          <w:b/>
          <w:sz w:val="24"/>
          <w:szCs w:val="24"/>
        </w:rPr>
        <w:lastRenderedPageBreak/>
        <w:t>Предметом</w:t>
      </w:r>
      <w:r w:rsidRPr="00A43FFF">
        <w:rPr>
          <w:sz w:val="24"/>
          <w:szCs w:val="24"/>
        </w:rPr>
        <w:t xml:space="preserve"> государственной итоговой аттестации выпускника по Программе подготовки специалистов среднего звена (далее - ППССЗ) на основе ФГОС СПО по специальности</w:t>
      </w:r>
      <w:r w:rsidR="00E07C0C" w:rsidRPr="00A43FFF">
        <w:rPr>
          <w:sz w:val="24"/>
          <w:szCs w:val="24"/>
        </w:rPr>
        <w:t xml:space="preserve"> </w:t>
      </w:r>
      <w:r w:rsidR="0032286C" w:rsidRPr="00A43FFF">
        <w:rPr>
          <w:sz w:val="24"/>
          <w:szCs w:val="24"/>
        </w:rPr>
        <w:t xml:space="preserve">38.02.01  Экономика и бухгалтерский учет (по отраслям) </w:t>
      </w:r>
      <w:r w:rsidRPr="00A43FFF">
        <w:rPr>
          <w:sz w:val="24"/>
          <w:szCs w:val="24"/>
        </w:rPr>
        <w:t>является оценка качества подготовки выпускников, которая осуществляется в двух основных направлениях:</w:t>
      </w:r>
    </w:p>
    <w:p w:rsidR="00EE3790" w:rsidRPr="00A43FFF" w:rsidRDefault="00EE3790" w:rsidP="00A912B5">
      <w:pPr>
        <w:pStyle w:val="7"/>
        <w:numPr>
          <w:ilvl w:val="0"/>
          <w:numId w:val="1"/>
        </w:numPr>
        <w:shd w:val="clear" w:color="auto" w:fill="auto"/>
        <w:spacing w:line="276" w:lineRule="auto"/>
        <w:ind w:left="20" w:firstLine="540"/>
        <w:jc w:val="both"/>
        <w:rPr>
          <w:sz w:val="24"/>
          <w:szCs w:val="24"/>
        </w:rPr>
      </w:pPr>
      <w:r w:rsidRPr="00A43FFF">
        <w:rPr>
          <w:sz w:val="24"/>
          <w:szCs w:val="24"/>
        </w:rPr>
        <w:t xml:space="preserve"> оценка уровня освоения дисциплин;</w:t>
      </w:r>
    </w:p>
    <w:p w:rsidR="00EE3790" w:rsidRPr="00A43FFF" w:rsidRDefault="00EE3790" w:rsidP="00A912B5">
      <w:pPr>
        <w:pStyle w:val="7"/>
        <w:numPr>
          <w:ilvl w:val="0"/>
          <w:numId w:val="1"/>
        </w:numPr>
        <w:shd w:val="clear" w:color="auto" w:fill="auto"/>
        <w:spacing w:line="276" w:lineRule="auto"/>
        <w:ind w:left="20" w:firstLine="540"/>
        <w:jc w:val="both"/>
        <w:rPr>
          <w:sz w:val="24"/>
          <w:szCs w:val="24"/>
        </w:rPr>
      </w:pPr>
      <w:r w:rsidRPr="00A43FFF">
        <w:rPr>
          <w:sz w:val="24"/>
          <w:szCs w:val="24"/>
        </w:rPr>
        <w:t xml:space="preserve"> оценка компетенций обучающихся.</w:t>
      </w:r>
    </w:p>
    <w:p w:rsidR="00EE3790" w:rsidRPr="00A43FFF" w:rsidRDefault="00EE3790" w:rsidP="00725B40">
      <w:pPr>
        <w:pStyle w:val="7"/>
        <w:shd w:val="clear" w:color="auto" w:fill="auto"/>
        <w:spacing w:line="276" w:lineRule="auto"/>
        <w:ind w:left="20" w:right="20" w:firstLine="540"/>
        <w:jc w:val="both"/>
        <w:rPr>
          <w:sz w:val="24"/>
          <w:szCs w:val="24"/>
        </w:rPr>
      </w:pPr>
      <w:r w:rsidRPr="00A43FFF">
        <w:rPr>
          <w:b/>
          <w:sz w:val="24"/>
          <w:szCs w:val="24"/>
        </w:rPr>
        <w:t>Главной задачей</w:t>
      </w:r>
      <w:r w:rsidRPr="00A43FFF">
        <w:rPr>
          <w:sz w:val="24"/>
          <w:szCs w:val="24"/>
        </w:rPr>
        <w:t xml:space="preserve"> по реализации требований федерального государственного образовательного стандарта является реализация практической направленности подготовки специалистов со средним профессиональным образованием. Данная задача требует перестройки всего учебного процесса, в том числе критериев и подходов к государственной итоговой аттестации студентов. Конечной целью обучения является подготовка специалиста, обладающего не только и не столько совокупностью теоретических знаний, но, в первую очередь, специалиста, готового решать профессиональные задачи. Данная цель коренным образом меняет подход к оценке качества подготовки специалиста. Упор делается на оценку умения самостоятельно решать профессиональные задачи. Поэтому при разработке программы государственной итоговой аттестации учтена степень использования наиболее значимых профессиональных компетенций и необходимых для них знаний и умений.</w:t>
      </w:r>
    </w:p>
    <w:p w:rsidR="001358AD" w:rsidRPr="00A43FFF" w:rsidRDefault="00EE3790" w:rsidP="00725B40">
      <w:pPr>
        <w:pStyle w:val="7"/>
        <w:shd w:val="clear" w:color="auto" w:fill="auto"/>
        <w:spacing w:line="276" w:lineRule="auto"/>
        <w:ind w:left="20" w:right="20" w:firstLine="540"/>
        <w:jc w:val="both"/>
        <w:rPr>
          <w:sz w:val="24"/>
          <w:szCs w:val="24"/>
        </w:rPr>
      </w:pPr>
      <w:r w:rsidRPr="00A43FFF">
        <w:rPr>
          <w:b/>
          <w:sz w:val="24"/>
          <w:szCs w:val="24"/>
        </w:rPr>
        <w:t>Видом</w:t>
      </w:r>
      <w:r w:rsidRPr="00A43FFF">
        <w:rPr>
          <w:sz w:val="24"/>
          <w:szCs w:val="24"/>
        </w:rPr>
        <w:t xml:space="preserve"> </w:t>
      </w:r>
      <w:r w:rsidRPr="00A43FFF">
        <w:rPr>
          <w:b/>
          <w:sz w:val="24"/>
          <w:szCs w:val="24"/>
        </w:rPr>
        <w:t>государственной итоговой аттестации</w:t>
      </w:r>
      <w:r w:rsidRPr="00A43FFF">
        <w:rPr>
          <w:sz w:val="24"/>
          <w:szCs w:val="24"/>
        </w:rPr>
        <w:t xml:space="preserve"> выпускников специальности          </w:t>
      </w:r>
      <w:r w:rsidR="0032286C" w:rsidRPr="00A43FFF">
        <w:rPr>
          <w:sz w:val="24"/>
          <w:szCs w:val="24"/>
        </w:rPr>
        <w:t xml:space="preserve">38.02.01  Экономика и бухгалтерский учет (по отраслям) </w:t>
      </w:r>
      <w:r w:rsidRPr="00A43FFF">
        <w:rPr>
          <w:sz w:val="24"/>
          <w:szCs w:val="24"/>
        </w:rPr>
        <w:t>является выпускная квалификационная работа (д</w:t>
      </w:r>
      <w:r w:rsidR="000C0FDB" w:rsidRPr="00A43FFF">
        <w:rPr>
          <w:sz w:val="24"/>
          <w:szCs w:val="24"/>
        </w:rPr>
        <w:t xml:space="preserve">алее - ВКР) в форме  защиты дипломной работы и демонстрационного экзамена. </w:t>
      </w:r>
      <w:r w:rsidRPr="00A43FFF">
        <w:rPr>
          <w:sz w:val="24"/>
          <w:szCs w:val="24"/>
        </w:rPr>
        <w:t>Данный вид испытаний позволяет наиболее полно проверить освоенность выпускником профессиональных компетенций, готовность выпускника к выполнению видов деятельности, предусмотренных ФГОС СПО.</w:t>
      </w:r>
    </w:p>
    <w:p w:rsidR="000C0FDB" w:rsidRPr="00A43FFF" w:rsidRDefault="001358AD" w:rsidP="002C0A9D">
      <w:pPr>
        <w:pStyle w:val="7"/>
        <w:shd w:val="clear" w:color="auto" w:fill="auto"/>
        <w:spacing w:after="188" w:line="276" w:lineRule="auto"/>
        <w:ind w:right="20" w:firstLine="540"/>
        <w:jc w:val="both"/>
        <w:rPr>
          <w:sz w:val="24"/>
          <w:szCs w:val="24"/>
        </w:rPr>
      </w:pPr>
      <w:r w:rsidRPr="00A43FFF">
        <w:rPr>
          <w:sz w:val="24"/>
          <w:szCs w:val="24"/>
        </w:rPr>
        <w:t xml:space="preserve">Программа государственной итоговой аттестации ежегодно обновляется цикловой </w:t>
      </w:r>
      <w:r w:rsidR="00953A6C">
        <w:rPr>
          <w:sz w:val="24"/>
          <w:szCs w:val="24"/>
        </w:rPr>
        <w:t xml:space="preserve">методической </w:t>
      </w:r>
      <w:r w:rsidRPr="00A43FFF">
        <w:rPr>
          <w:sz w:val="24"/>
          <w:szCs w:val="24"/>
        </w:rPr>
        <w:t xml:space="preserve">комиссией специальности </w:t>
      </w:r>
      <w:r w:rsidR="00953A6C" w:rsidRPr="00A43FFF">
        <w:rPr>
          <w:sz w:val="24"/>
          <w:szCs w:val="24"/>
        </w:rPr>
        <w:t>38.02.01 Экономика</w:t>
      </w:r>
      <w:r w:rsidR="0032286C" w:rsidRPr="00A43FFF">
        <w:rPr>
          <w:sz w:val="24"/>
          <w:szCs w:val="24"/>
        </w:rPr>
        <w:t xml:space="preserve"> и бухгалтерский учет (по отраслям)</w:t>
      </w:r>
      <w:r w:rsidRPr="00A43FFF">
        <w:rPr>
          <w:sz w:val="24"/>
          <w:szCs w:val="24"/>
        </w:rPr>
        <w:t xml:space="preserve"> и утверждается директором </w:t>
      </w:r>
      <w:r w:rsidR="00953A6C">
        <w:rPr>
          <w:sz w:val="24"/>
          <w:szCs w:val="24"/>
        </w:rPr>
        <w:t>колледжа</w:t>
      </w:r>
      <w:r w:rsidRPr="00A43FFF">
        <w:rPr>
          <w:sz w:val="24"/>
          <w:szCs w:val="24"/>
        </w:rPr>
        <w:t xml:space="preserve"> после её обсуждения на заседании педагогического совета с обязательным участием председателей ГЭК и работодателей</w:t>
      </w:r>
      <w:r w:rsidR="001A16A8" w:rsidRPr="00A43FFF">
        <w:rPr>
          <w:sz w:val="24"/>
          <w:szCs w:val="24"/>
        </w:rPr>
        <w:t xml:space="preserve">. </w:t>
      </w:r>
    </w:p>
    <w:p w:rsidR="00DD6FB4" w:rsidRPr="00A43FFF" w:rsidRDefault="00DD6FB4" w:rsidP="004112CE">
      <w:pPr>
        <w:pStyle w:val="44"/>
        <w:keepNext/>
        <w:keepLines/>
        <w:shd w:val="clear" w:color="auto" w:fill="auto"/>
        <w:tabs>
          <w:tab w:val="left" w:pos="823"/>
        </w:tabs>
        <w:spacing w:before="0" w:after="0" w:line="276" w:lineRule="auto"/>
        <w:jc w:val="center"/>
        <w:rPr>
          <w:sz w:val="24"/>
          <w:szCs w:val="24"/>
        </w:rPr>
      </w:pPr>
      <w:bookmarkStart w:id="4" w:name="bookmark3"/>
      <w:r w:rsidRPr="00A43FFF">
        <w:rPr>
          <w:sz w:val="24"/>
          <w:szCs w:val="24"/>
        </w:rPr>
        <w:t>Область применения программы государственной итоговой аттестации</w:t>
      </w:r>
      <w:bookmarkEnd w:id="4"/>
    </w:p>
    <w:p w:rsidR="00ED147F" w:rsidRPr="00A43FFF" w:rsidRDefault="00ED147F" w:rsidP="00ED147F">
      <w:pPr>
        <w:pStyle w:val="44"/>
        <w:keepNext/>
        <w:keepLines/>
        <w:shd w:val="clear" w:color="auto" w:fill="auto"/>
        <w:tabs>
          <w:tab w:val="left" w:pos="823"/>
        </w:tabs>
        <w:spacing w:before="0" w:after="0" w:line="276" w:lineRule="auto"/>
        <w:ind w:left="540"/>
        <w:jc w:val="both"/>
        <w:rPr>
          <w:sz w:val="24"/>
          <w:szCs w:val="24"/>
        </w:rPr>
      </w:pPr>
    </w:p>
    <w:p w:rsidR="00DD6FB4" w:rsidRPr="00A43FFF" w:rsidRDefault="00DD6FB4" w:rsidP="00334921">
      <w:pPr>
        <w:pStyle w:val="7"/>
        <w:shd w:val="clear" w:color="auto" w:fill="auto"/>
        <w:spacing w:line="276" w:lineRule="auto"/>
        <w:ind w:right="20" w:firstLine="540"/>
        <w:jc w:val="both"/>
        <w:rPr>
          <w:sz w:val="24"/>
          <w:szCs w:val="24"/>
        </w:rPr>
      </w:pPr>
      <w:r w:rsidRPr="00A43FFF">
        <w:rPr>
          <w:sz w:val="24"/>
          <w:szCs w:val="24"/>
        </w:rPr>
        <w:t xml:space="preserve">Программа государственной итоговой аттестации (далее программа ГИА) - является частью ППССЗ в соответствии с ФГОС СПО по специальности </w:t>
      </w:r>
      <w:r w:rsidR="0032286C" w:rsidRPr="00A43FFF">
        <w:rPr>
          <w:sz w:val="24"/>
          <w:szCs w:val="24"/>
        </w:rPr>
        <w:t xml:space="preserve">38.02.01  Экономика и бухгалтерский учет (по отраслям) </w:t>
      </w:r>
      <w:r w:rsidRPr="00A43FFF">
        <w:rPr>
          <w:sz w:val="24"/>
          <w:szCs w:val="24"/>
        </w:rPr>
        <w:t>в части освоения видов профессиональной деятельности (ВПД) специальности:</w:t>
      </w:r>
    </w:p>
    <w:p w:rsidR="00DD6FB4" w:rsidRPr="00A43FFF" w:rsidRDefault="00DD6FB4" w:rsidP="00334921">
      <w:pPr>
        <w:shd w:val="clear" w:color="auto" w:fill="FFFFFF"/>
        <w:spacing w:line="276" w:lineRule="auto"/>
        <w:ind w:firstLine="567"/>
        <w:jc w:val="both"/>
        <w:rPr>
          <w:rFonts w:ascii="Times New Roman" w:hAnsi="Times New Roman" w:cs="Times New Roman"/>
          <w:bCs/>
          <w:spacing w:val="12"/>
        </w:rPr>
      </w:pPr>
      <w:r w:rsidRPr="00A43FFF">
        <w:rPr>
          <w:rFonts w:ascii="Times New Roman" w:hAnsi="Times New Roman" w:cs="Times New Roman"/>
          <w:bCs/>
          <w:spacing w:val="12"/>
        </w:rPr>
        <w:t xml:space="preserve">ПК 01. Документирование хозяйственных операций и </w:t>
      </w:r>
      <w:r w:rsidR="004F5994" w:rsidRPr="00A43FFF">
        <w:rPr>
          <w:rFonts w:ascii="Times New Roman" w:hAnsi="Times New Roman" w:cs="Times New Roman"/>
          <w:bCs/>
          <w:spacing w:val="12"/>
        </w:rPr>
        <w:t>ведение бухгалтерского учета активов</w:t>
      </w:r>
      <w:r w:rsidRPr="00A43FFF">
        <w:rPr>
          <w:rFonts w:ascii="Times New Roman" w:hAnsi="Times New Roman" w:cs="Times New Roman"/>
          <w:bCs/>
          <w:spacing w:val="12"/>
        </w:rPr>
        <w:t xml:space="preserve"> организации.</w:t>
      </w:r>
    </w:p>
    <w:p w:rsidR="00DD6FB4" w:rsidRPr="00A43FFF" w:rsidRDefault="00DD6FB4" w:rsidP="00334921">
      <w:pPr>
        <w:shd w:val="clear" w:color="auto" w:fill="FFFFFF"/>
        <w:spacing w:line="276" w:lineRule="auto"/>
        <w:ind w:firstLine="567"/>
        <w:jc w:val="both"/>
        <w:rPr>
          <w:rFonts w:ascii="Times New Roman" w:hAnsi="Times New Roman" w:cs="Times New Roman"/>
          <w:bCs/>
          <w:spacing w:val="-4"/>
        </w:rPr>
      </w:pPr>
      <w:r w:rsidRPr="00A43FFF">
        <w:rPr>
          <w:rFonts w:ascii="Times New Roman" w:hAnsi="Times New Roman" w:cs="Times New Roman"/>
          <w:bCs/>
          <w:spacing w:val="-4"/>
        </w:rPr>
        <w:t>ПК 02. Ведение бухгалтерского учета и</w:t>
      </w:r>
      <w:r w:rsidR="004F5994" w:rsidRPr="00A43FFF">
        <w:rPr>
          <w:rFonts w:ascii="Times New Roman" w:hAnsi="Times New Roman" w:cs="Times New Roman"/>
          <w:bCs/>
          <w:spacing w:val="-4"/>
        </w:rPr>
        <w:t>сточников формирования активов</w:t>
      </w:r>
      <w:r w:rsidRPr="00A43FFF">
        <w:rPr>
          <w:rFonts w:ascii="Times New Roman" w:hAnsi="Times New Roman" w:cs="Times New Roman"/>
          <w:bCs/>
          <w:spacing w:val="-4"/>
        </w:rPr>
        <w:t>, выполнение р</w:t>
      </w:r>
      <w:r w:rsidR="004F5994" w:rsidRPr="00A43FFF">
        <w:rPr>
          <w:rFonts w:ascii="Times New Roman" w:hAnsi="Times New Roman" w:cs="Times New Roman"/>
          <w:bCs/>
          <w:spacing w:val="-4"/>
        </w:rPr>
        <w:t>абот по инвентаризации активов</w:t>
      </w:r>
      <w:r w:rsidRPr="00A43FFF">
        <w:rPr>
          <w:rFonts w:ascii="Times New Roman" w:hAnsi="Times New Roman" w:cs="Times New Roman"/>
          <w:bCs/>
          <w:spacing w:val="-4"/>
        </w:rPr>
        <w:t xml:space="preserve"> и финансовых обязательств организации.</w:t>
      </w:r>
    </w:p>
    <w:p w:rsidR="00DD6FB4" w:rsidRPr="00A43FFF" w:rsidRDefault="00DD6FB4" w:rsidP="00334921">
      <w:pPr>
        <w:spacing w:line="276" w:lineRule="auto"/>
        <w:ind w:firstLine="567"/>
        <w:jc w:val="both"/>
        <w:rPr>
          <w:rFonts w:ascii="Times New Roman" w:hAnsi="Times New Roman" w:cs="Times New Roman"/>
          <w:color w:val="auto"/>
        </w:rPr>
      </w:pPr>
      <w:r w:rsidRPr="00A43FFF">
        <w:rPr>
          <w:rFonts w:ascii="Times New Roman" w:hAnsi="Times New Roman" w:cs="Times New Roman"/>
        </w:rPr>
        <w:t>ПК 03.</w:t>
      </w:r>
      <w:r w:rsidR="004F5994" w:rsidRPr="00A43FFF">
        <w:rPr>
          <w:rFonts w:ascii="Times New Roman" w:hAnsi="Times New Roman" w:cs="Times New Roman"/>
        </w:rPr>
        <w:t xml:space="preserve"> </w:t>
      </w:r>
      <w:r w:rsidRPr="00A43FFF">
        <w:rPr>
          <w:rFonts w:ascii="Times New Roman" w:hAnsi="Times New Roman" w:cs="Times New Roman"/>
        </w:rPr>
        <w:t>Проведение расчетов с бюджетом и внебюджетными фондами.</w:t>
      </w:r>
    </w:p>
    <w:p w:rsidR="00DD6FB4" w:rsidRPr="00A43FFF" w:rsidRDefault="00DD6FB4" w:rsidP="004F5994">
      <w:pPr>
        <w:spacing w:line="276" w:lineRule="auto"/>
        <w:ind w:firstLine="567"/>
        <w:jc w:val="both"/>
        <w:rPr>
          <w:rFonts w:ascii="Times New Roman" w:hAnsi="Times New Roman" w:cs="Times New Roman"/>
        </w:rPr>
      </w:pPr>
      <w:r w:rsidRPr="00A43FFF">
        <w:rPr>
          <w:rFonts w:ascii="Times New Roman" w:hAnsi="Times New Roman" w:cs="Times New Roman"/>
        </w:rPr>
        <w:t xml:space="preserve">ПК 04. Составление и использование бухгалтерской </w:t>
      </w:r>
      <w:r w:rsidR="004F5994" w:rsidRPr="00A43FFF">
        <w:rPr>
          <w:rFonts w:ascii="Times New Roman" w:hAnsi="Times New Roman" w:cs="Times New Roman"/>
        </w:rPr>
        <w:t xml:space="preserve">(финансовой) </w:t>
      </w:r>
      <w:r w:rsidRPr="00A43FFF">
        <w:rPr>
          <w:rFonts w:ascii="Times New Roman" w:hAnsi="Times New Roman" w:cs="Times New Roman"/>
        </w:rPr>
        <w:t>отчетности.</w:t>
      </w:r>
    </w:p>
    <w:p w:rsidR="00DD6FB4" w:rsidRDefault="00DD6FB4" w:rsidP="00334921">
      <w:pPr>
        <w:pStyle w:val="12"/>
        <w:shd w:val="clear" w:color="auto" w:fill="auto"/>
        <w:spacing w:line="276" w:lineRule="auto"/>
        <w:rPr>
          <w:sz w:val="24"/>
          <w:szCs w:val="24"/>
        </w:rPr>
      </w:pPr>
    </w:p>
    <w:p w:rsidR="00A76D6E" w:rsidRDefault="00A76D6E" w:rsidP="00334921">
      <w:pPr>
        <w:pStyle w:val="12"/>
        <w:shd w:val="clear" w:color="auto" w:fill="auto"/>
        <w:spacing w:line="276" w:lineRule="auto"/>
        <w:rPr>
          <w:sz w:val="24"/>
          <w:szCs w:val="24"/>
        </w:rPr>
      </w:pPr>
    </w:p>
    <w:p w:rsidR="00A76D6E" w:rsidRDefault="00A76D6E" w:rsidP="00334921">
      <w:pPr>
        <w:pStyle w:val="12"/>
        <w:shd w:val="clear" w:color="auto" w:fill="auto"/>
        <w:spacing w:line="276" w:lineRule="auto"/>
        <w:rPr>
          <w:sz w:val="24"/>
          <w:szCs w:val="24"/>
        </w:rPr>
      </w:pPr>
    </w:p>
    <w:p w:rsidR="00A76D6E" w:rsidRDefault="00A76D6E" w:rsidP="00334921">
      <w:pPr>
        <w:pStyle w:val="12"/>
        <w:shd w:val="clear" w:color="auto" w:fill="auto"/>
        <w:spacing w:line="276" w:lineRule="auto"/>
        <w:rPr>
          <w:sz w:val="24"/>
          <w:szCs w:val="24"/>
        </w:rPr>
      </w:pPr>
    </w:p>
    <w:p w:rsidR="00A76D6E" w:rsidRDefault="00A76D6E" w:rsidP="00334921">
      <w:pPr>
        <w:pStyle w:val="12"/>
        <w:shd w:val="clear" w:color="auto" w:fill="auto"/>
        <w:spacing w:line="276" w:lineRule="auto"/>
        <w:rPr>
          <w:sz w:val="24"/>
          <w:szCs w:val="24"/>
        </w:rPr>
      </w:pPr>
    </w:p>
    <w:p w:rsidR="00A76D6E" w:rsidRDefault="00A76D6E" w:rsidP="00334921">
      <w:pPr>
        <w:pStyle w:val="12"/>
        <w:shd w:val="clear" w:color="auto" w:fill="auto"/>
        <w:spacing w:line="276" w:lineRule="auto"/>
        <w:rPr>
          <w:sz w:val="24"/>
          <w:szCs w:val="24"/>
        </w:rPr>
      </w:pPr>
    </w:p>
    <w:p w:rsidR="00A76D6E" w:rsidRPr="00A43FFF" w:rsidRDefault="00A76D6E" w:rsidP="00334921">
      <w:pPr>
        <w:pStyle w:val="12"/>
        <w:shd w:val="clear" w:color="auto" w:fill="auto"/>
        <w:spacing w:line="276" w:lineRule="auto"/>
        <w:rPr>
          <w:sz w:val="24"/>
          <w:szCs w:val="24"/>
        </w:rPr>
      </w:pPr>
    </w:p>
    <w:p w:rsidR="00DD6FB4" w:rsidRPr="00A43FFF" w:rsidRDefault="00DD6FB4" w:rsidP="00DD6FB4">
      <w:pPr>
        <w:pStyle w:val="12"/>
        <w:shd w:val="clear" w:color="auto" w:fill="auto"/>
        <w:spacing w:line="220" w:lineRule="exact"/>
        <w:jc w:val="center"/>
        <w:rPr>
          <w:b/>
          <w:sz w:val="24"/>
          <w:szCs w:val="24"/>
        </w:rPr>
      </w:pPr>
      <w:r w:rsidRPr="00A43FFF">
        <w:rPr>
          <w:b/>
          <w:sz w:val="24"/>
          <w:szCs w:val="24"/>
        </w:rPr>
        <w:lastRenderedPageBreak/>
        <w:t>Виды профессиональной деятельности и профессиональные компетенции выпускника:</w:t>
      </w:r>
    </w:p>
    <w:p w:rsidR="00DD6FB4" w:rsidRPr="00A43FFF" w:rsidRDefault="00DD6FB4" w:rsidP="00DD6FB4">
      <w:pPr>
        <w:pStyle w:val="7"/>
        <w:shd w:val="clear" w:color="auto" w:fill="auto"/>
        <w:spacing w:line="250" w:lineRule="exact"/>
        <w:ind w:right="20" w:firstLine="540"/>
        <w:jc w:val="both"/>
        <w:rPr>
          <w:sz w:val="24"/>
          <w:szCs w:val="24"/>
        </w:rPr>
      </w:pPr>
    </w:p>
    <w:p w:rsidR="00DD6FB4" w:rsidRPr="00A43FFF" w:rsidRDefault="00DD6FB4" w:rsidP="00DD6FB4">
      <w:pPr>
        <w:pStyle w:val="7"/>
        <w:shd w:val="clear" w:color="auto" w:fill="auto"/>
        <w:spacing w:line="250" w:lineRule="exact"/>
        <w:ind w:right="20" w:firstLine="540"/>
        <w:jc w:val="both"/>
        <w:rPr>
          <w:sz w:val="24"/>
          <w:szCs w:val="24"/>
        </w:rPr>
      </w:pPr>
    </w:p>
    <w:tbl>
      <w:tblPr>
        <w:tblStyle w:val="af"/>
        <w:tblW w:w="10173" w:type="dxa"/>
        <w:tblLook w:val="04A0" w:firstRow="1" w:lastRow="0" w:firstColumn="1" w:lastColumn="0" w:noHBand="0" w:noVBand="1"/>
      </w:tblPr>
      <w:tblGrid>
        <w:gridCol w:w="1276"/>
        <w:gridCol w:w="8897"/>
      </w:tblGrid>
      <w:tr w:rsidR="00DD6FB4" w:rsidRPr="00A43FFF" w:rsidTr="00DD6FB4">
        <w:tc>
          <w:tcPr>
            <w:tcW w:w="1276" w:type="dxa"/>
            <w:vAlign w:val="bottom"/>
          </w:tcPr>
          <w:p w:rsidR="00DD6FB4" w:rsidRPr="00A43FFF" w:rsidRDefault="00DD6FB4" w:rsidP="00DD6FB4">
            <w:pPr>
              <w:pStyle w:val="7"/>
              <w:shd w:val="clear" w:color="auto" w:fill="auto"/>
              <w:spacing w:line="220" w:lineRule="exact"/>
              <w:ind w:left="120" w:right="67" w:firstLine="0"/>
              <w:rPr>
                <w:b/>
                <w:sz w:val="24"/>
                <w:szCs w:val="24"/>
              </w:rPr>
            </w:pPr>
            <w:r w:rsidRPr="00A43FFF">
              <w:rPr>
                <w:rStyle w:val="5"/>
                <w:b/>
                <w:sz w:val="24"/>
                <w:szCs w:val="24"/>
              </w:rPr>
              <w:t>Код</w:t>
            </w:r>
          </w:p>
        </w:tc>
        <w:tc>
          <w:tcPr>
            <w:tcW w:w="8897" w:type="dxa"/>
            <w:vAlign w:val="bottom"/>
          </w:tcPr>
          <w:p w:rsidR="00DD6FB4" w:rsidRPr="00A43FFF" w:rsidRDefault="00DD6FB4" w:rsidP="00DD6FB4">
            <w:pPr>
              <w:pStyle w:val="7"/>
              <w:shd w:val="clear" w:color="auto" w:fill="auto"/>
              <w:spacing w:line="220" w:lineRule="exact"/>
              <w:ind w:firstLine="0"/>
              <w:rPr>
                <w:rStyle w:val="5"/>
                <w:b/>
                <w:sz w:val="24"/>
                <w:szCs w:val="24"/>
              </w:rPr>
            </w:pPr>
            <w:r w:rsidRPr="00A43FFF">
              <w:rPr>
                <w:rStyle w:val="5"/>
                <w:b/>
                <w:sz w:val="24"/>
                <w:szCs w:val="24"/>
              </w:rPr>
              <w:t>Наименование</w:t>
            </w:r>
          </w:p>
          <w:p w:rsidR="00DD6FB4" w:rsidRPr="00A43FFF" w:rsidRDefault="00DD6FB4" w:rsidP="00DD6FB4">
            <w:pPr>
              <w:pStyle w:val="7"/>
              <w:shd w:val="clear" w:color="auto" w:fill="auto"/>
              <w:spacing w:line="220" w:lineRule="exact"/>
              <w:ind w:firstLine="0"/>
              <w:rPr>
                <w:b/>
                <w:sz w:val="24"/>
                <w:szCs w:val="24"/>
              </w:rPr>
            </w:pPr>
          </w:p>
        </w:tc>
      </w:tr>
      <w:tr w:rsidR="00DD6FB4" w:rsidRPr="00A43FFF" w:rsidTr="00DD6FB4">
        <w:trPr>
          <w:trHeight w:val="324"/>
        </w:trPr>
        <w:tc>
          <w:tcPr>
            <w:tcW w:w="1276" w:type="dxa"/>
          </w:tcPr>
          <w:p w:rsidR="00DD6FB4" w:rsidRPr="00A43FFF" w:rsidRDefault="00DD6FB4" w:rsidP="00DD6FB4">
            <w:pPr>
              <w:pStyle w:val="7"/>
              <w:shd w:val="clear" w:color="auto" w:fill="auto"/>
              <w:spacing w:line="250" w:lineRule="exact"/>
              <w:ind w:right="20" w:firstLine="0"/>
              <w:rPr>
                <w:sz w:val="24"/>
                <w:szCs w:val="24"/>
              </w:rPr>
            </w:pPr>
            <w:r w:rsidRPr="00A43FFF">
              <w:rPr>
                <w:b/>
                <w:bCs/>
                <w:spacing w:val="12"/>
                <w:sz w:val="24"/>
                <w:szCs w:val="24"/>
              </w:rPr>
              <w:t>ВПД 01.</w:t>
            </w:r>
          </w:p>
        </w:tc>
        <w:tc>
          <w:tcPr>
            <w:tcW w:w="8897" w:type="dxa"/>
          </w:tcPr>
          <w:p w:rsidR="00DD6FB4" w:rsidRPr="00A43FFF" w:rsidRDefault="00DD6FB4" w:rsidP="00DD6FB4">
            <w:pPr>
              <w:shd w:val="clear" w:color="auto" w:fill="FFFFFF"/>
              <w:jc w:val="both"/>
              <w:rPr>
                <w:rFonts w:ascii="Times New Roman" w:hAnsi="Times New Roman" w:cs="Times New Roman"/>
                <w:b/>
                <w:bCs/>
                <w:spacing w:val="12"/>
              </w:rPr>
            </w:pPr>
            <w:r w:rsidRPr="00A43FFF">
              <w:rPr>
                <w:rFonts w:ascii="Times New Roman" w:hAnsi="Times New Roman" w:cs="Times New Roman"/>
                <w:b/>
                <w:bCs/>
                <w:spacing w:val="12"/>
              </w:rPr>
              <w:t>Документирование хозяйственных операций и ведени</w:t>
            </w:r>
            <w:r w:rsidR="00F32DE1" w:rsidRPr="00A43FFF">
              <w:rPr>
                <w:rFonts w:ascii="Times New Roman" w:hAnsi="Times New Roman" w:cs="Times New Roman"/>
                <w:b/>
                <w:bCs/>
                <w:spacing w:val="12"/>
              </w:rPr>
              <w:t>е бухгалтерского учета активов</w:t>
            </w:r>
            <w:r w:rsidRPr="00A43FFF">
              <w:rPr>
                <w:rFonts w:ascii="Times New Roman" w:hAnsi="Times New Roman" w:cs="Times New Roman"/>
                <w:b/>
                <w:bCs/>
                <w:spacing w:val="12"/>
              </w:rPr>
              <w:t xml:space="preserve"> организации.</w:t>
            </w:r>
          </w:p>
        </w:tc>
      </w:tr>
      <w:tr w:rsidR="00DD6FB4" w:rsidRPr="00A43FFF" w:rsidTr="00DD6FB4">
        <w:trPr>
          <w:trHeight w:val="237"/>
        </w:trPr>
        <w:tc>
          <w:tcPr>
            <w:tcW w:w="1276" w:type="dxa"/>
          </w:tcPr>
          <w:p w:rsidR="00DD6FB4" w:rsidRPr="00A43FFF" w:rsidRDefault="00DD6FB4" w:rsidP="00DD6FB4">
            <w:pPr>
              <w:pStyle w:val="7"/>
              <w:shd w:val="clear" w:color="auto" w:fill="auto"/>
              <w:spacing w:line="220" w:lineRule="exact"/>
              <w:ind w:left="120" w:firstLine="0"/>
              <w:rPr>
                <w:rStyle w:val="5"/>
                <w:sz w:val="24"/>
                <w:szCs w:val="24"/>
              </w:rPr>
            </w:pPr>
          </w:p>
          <w:p w:rsidR="00DD6FB4" w:rsidRPr="00A43FFF" w:rsidRDefault="00DD6FB4" w:rsidP="00DD6FB4">
            <w:pPr>
              <w:pStyle w:val="7"/>
              <w:shd w:val="clear" w:color="auto" w:fill="auto"/>
              <w:spacing w:line="220" w:lineRule="exact"/>
              <w:ind w:left="120" w:firstLine="0"/>
              <w:rPr>
                <w:sz w:val="24"/>
                <w:szCs w:val="24"/>
              </w:rPr>
            </w:pPr>
            <w:r w:rsidRPr="00A43FFF">
              <w:rPr>
                <w:rStyle w:val="5"/>
                <w:sz w:val="24"/>
                <w:szCs w:val="24"/>
              </w:rPr>
              <w:t>ПК 1.1</w:t>
            </w:r>
          </w:p>
        </w:tc>
        <w:tc>
          <w:tcPr>
            <w:tcW w:w="8897" w:type="dxa"/>
          </w:tcPr>
          <w:p w:rsidR="00DD6FB4" w:rsidRPr="00A43FFF" w:rsidRDefault="00DD6FB4" w:rsidP="00DD6FB4">
            <w:pPr>
              <w:pStyle w:val="1"/>
              <w:rPr>
                <w:b w:val="0"/>
                <w:sz w:val="24"/>
                <w:szCs w:val="24"/>
              </w:rPr>
            </w:pPr>
            <w:r w:rsidRPr="00A43FFF">
              <w:rPr>
                <w:b w:val="0"/>
                <w:sz w:val="24"/>
                <w:szCs w:val="24"/>
              </w:rPr>
              <w:t>Обрабатывать первичные бухгалтерские документы.</w:t>
            </w:r>
          </w:p>
          <w:p w:rsidR="00DD6FB4" w:rsidRPr="00A43FFF" w:rsidRDefault="00DD6FB4" w:rsidP="00DD6FB4">
            <w:pPr>
              <w:rPr>
                <w:rFonts w:ascii="Times New Roman" w:hAnsi="Times New Roman" w:cs="Times New Roman"/>
                <w:lang w:bidi="ar-SA"/>
              </w:rPr>
            </w:pPr>
          </w:p>
        </w:tc>
      </w:tr>
      <w:tr w:rsidR="00DD6FB4" w:rsidRPr="00A43FFF" w:rsidTr="00DD6FB4">
        <w:tc>
          <w:tcPr>
            <w:tcW w:w="1276" w:type="dxa"/>
            <w:vAlign w:val="bottom"/>
          </w:tcPr>
          <w:p w:rsidR="00DD6FB4" w:rsidRPr="00A43FFF" w:rsidRDefault="00DD6FB4" w:rsidP="00DD6FB4">
            <w:pPr>
              <w:pStyle w:val="7"/>
              <w:shd w:val="clear" w:color="auto" w:fill="auto"/>
              <w:spacing w:line="240" w:lineRule="auto"/>
              <w:ind w:firstLine="0"/>
              <w:rPr>
                <w:sz w:val="24"/>
                <w:szCs w:val="24"/>
              </w:rPr>
            </w:pPr>
            <w:r w:rsidRPr="00A43FFF">
              <w:rPr>
                <w:rStyle w:val="5"/>
                <w:sz w:val="24"/>
                <w:szCs w:val="24"/>
              </w:rPr>
              <w:t>ПК 1.2</w:t>
            </w:r>
          </w:p>
        </w:tc>
        <w:tc>
          <w:tcPr>
            <w:tcW w:w="8897" w:type="dxa"/>
          </w:tcPr>
          <w:p w:rsidR="00DD6FB4" w:rsidRPr="00A43FFF" w:rsidRDefault="00DD6FB4" w:rsidP="00DD6FB4">
            <w:pPr>
              <w:pStyle w:val="1"/>
              <w:rPr>
                <w:b w:val="0"/>
                <w:sz w:val="24"/>
                <w:szCs w:val="24"/>
              </w:rPr>
            </w:pPr>
            <w:r w:rsidRPr="00A43FFF">
              <w:rPr>
                <w:b w:val="0"/>
                <w:sz w:val="24"/>
                <w:szCs w:val="24"/>
              </w:rPr>
              <w:t>Разрабатывать и согласовывать с руководством организации рабочий план счетов бухгалтерского учета организации.</w:t>
            </w:r>
          </w:p>
        </w:tc>
      </w:tr>
      <w:tr w:rsidR="00DD6FB4" w:rsidRPr="00A43FFF" w:rsidTr="00DD6FB4">
        <w:tc>
          <w:tcPr>
            <w:tcW w:w="1276" w:type="dxa"/>
          </w:tcPr>
          <w:p w:rsidR="00DD6FB4" w:rsidRPr="00A43FFF" w:rsidRDefault="00DD6FB4" w:rsidP="00DD6FB4">
            <w:pPr>
              <w:pStyle w:val="7"/>
              <w:shd w:val="clear" w:color="auto" w:fill="auto"/>
              <w:tabs>
                <w:tab w:val="center" w:pos="590"/>
              </w:tabs>
              <w:spacing w:line="220" w:lineRule="exact"/>
              <w:ind w:left="120" w:firstLine="0"/>
              <w:jc w:val="left"/>
              <w:rPr>
                <w:rStyle w:val="5"/>
                <w:sz w:val="24"/>
                <w:szCs w:val="24"/>
              </w:rPr>
            </w:pPr>
          </w:p>
          <w:p w:rsidR="00DD6FB4" w:rsidRPr="00A43FFF" w:rsidRDefault="00DD6FB4" w:rsidP="00DD6FB4">
            <w:pPr>
              <w:pStyle w:val="7"/>
              <w:shd w:val="clear" w:color="auto" w:fill="auto"/>
              <w:tabs>
                <w:tab w:val="center" w:pos="590"/>
              </w:tabs>
              <w:spacing w:line="220" w:lineRule="exact"/>
              <w:ind w:left="120" w:firstLine="0"/>
              <w:jc w:val="left"/>
              <w:rPr>
                <w:sz w:val="24"/>
                <w:szCs w:val="24"/>
              </w:rPr>
            </w:pPr>
            <w:r w:rsidRPr="00A43FFF">
              <w:rPr>
                <w:rStyle w:val="5"/>
                <w:sz w:val="24"/>
                <w:szCs w:val="24"/>
              </w:rPr>
              <w:tab/>
              <w:t>ПК 1.3</w:t>
            </w:r>
          </w:p>
        </w:tc>
        <w:tc>
          <w:tcPr>
            <w:tcW w:w="8897" w:type="dxa"/>
          </w:tcPr>
          <w:p w:rsidR="00DD6FB4" w:rsidRPr="00A43FFF" w:rsidRDefault="00DD6FB4" w:rsidP="00DD6FB4">
            <w:pPr>
              <w:pStyle w:val="1"/>
              <w:tabs>
                <w:tab w:val="right" w:pos="9128"/>
              </w:tabs>
              <w:rPr>
                <w:b w:val="0"/>
                <w:sz w:val="24"/>
                <w:szCs w:val="24"/>
              </w:rPr>
            </w:pPr>
            <w:r w:rsidRPr="00A43FFF">
              <w:rPr>
                <w:b w:val="0"/>
                <w:sz w:val="24"/>
                <w:szCs w:val="24"/>
              </w:rPr>
              <w:t>Проводить учет денежных средств, оформлять денежные и кассовые документы.</w:t>
            </w:r>
            <w:r w:rsidRPr="00A43FFF">
              <w:rPr>
                <w:b w:val="0"/>
                <w:sz w:val="24"/>
                <w:szCs w:val="24"/>
              </w:rPr>
              <w:tab/>
            </w:r>
          </w:p>
          <w:p w:rsidR="00DD6FB4" w:rsidRPr="00A43FFF" w:rsidRDefault="00DD6FB4" w:rsidP="00DD6FB4">
            <w:pPr>
              <w:rPr>
                <w:rFonts w:ascii="Times New Roman" w:hAnsi="Times New Roman" w:cs="Times New Roman"/>
                <w:lang w:bidi="ar-SA"/>
              </w:rPr>
            </w:pPr>
          </w:p>
        </w:tc>
      </w:tr>
      <w:tr w:rsidR="00DD6FB4" w:rsidRPr="00A43FFF" w:rsidTr="00DD6FB4">
        <w:tc>
          <w:tcPr>
            <w:tcW w:w="1276" w:type="dxa"/>
          </w:tcPr>
          <w:p w:rsidR="00DD6FB4" w:rsidRPr="00A43FFF" w:rsidRDefault="00DD6FB4" w:rsidP="00DD6FB4">
            <w:pPr>
              <w:pStyle w:val="7"/>
              <w:shd w:val="clear" w:color="auto" w:fill="auto"/>
              <w:spacing w:line="220" w:lineRule="exact"/>
              <w:ind w:left="120" w:firstLine="0"/>
              <w:rPr>
                <w:rStyle w:val="5"/>
                <w:sz w:val="24"/>
                <w:szCs w:val="24"/>
              </w:rPr>
            </w:pPr>
          </w:p>
          <w:p w:rsidR="00DD6FB4" w:rsidRPr="00A43FFF" w:rsidRDefault="00DD6FB4" w:rsidP="00DD6FB4">
            <w:pPr>
              <w:pStyle w:val="7"/>
              <w:shd w:val="clear" w:color="auto" w:fill="auto"/>
              <w:spacing w:line="220" w:lineRule="exact"/>
              <w:ind w:left="120" w:firstLine="0"/>
              <w:rPr>
                <w:sz w:val="24"/>
                <w:szCs w:val="24"/>
              </w:rPr>
            </w:pPr>
            <w:r w:rsidRPr="00A43FFF">
              <w:rPr>
                <w:rStyle w:val="5"/>
                <w:sz w:val="24"/>
                <w:szCs w:val="24"/>
              </w:rPr>
              <w:t>ПК 1.4</w:t>
            </w:r>
          </w:p>
        </w:tc>
        <w:tc>
          <w:tcPr>
            <w:tcW w:w="8897" w:type="dxa"/>
          </w:tcPr>
          <w:p w:rsidR="00DD6FB4" w:rsidRPr="00A43FFF" w:rsidRDefault="00DD6FB4" w:rsidP="00DD6FB4">
            <w:pPr>
              <w:pStyle w:val="1"/>
              <w:rPr>
                <w:b w:val="0"/>
                <w:spacing w:val="-3"/>
                <w:sz w:val="24"/>
                <w:szCs w:val="24"/>
              </w:rPr>
            </w:pPr>
            <w:r w:rsidRPr="00A43FFF">
              <w:rPr>
                <w:b w:val="0"/>
                <w:sz w:val="24"/>
                <w:szCs w:val="24"/>
              </w:rPr>
              <w:t>Формировать бухгалтерские проводки по учету имущества организации на основе рабочего плана счетов бухгалтерского учета.</w:t>
            </w:r>
          </w:p>
        </w:tc>
      </w:tr>
      <w:tr w:rsidR="00DD6FB4" w:rsidRPr="00A43FFF" w:rsidTr="00DD6FB4">
        <w:tc>
          <w:tcPr>
            <w:tcW w:w="1276" w:type="dxa"/>
            <w:vAlign w:val="bottom"/>
          </w:tcPr>
          <w:p w:rsidR="00DD6FB4" w:rsidRPr="00A43FFF" w:rsidRDefault="00DD6FB4" w:rsidP="00DD6FB4">
            <w:pPr>
              <w:pStyle w:val="7"/>
              <w:shd w:val="clear" w:color="auto" w:fill="auto"/>
              <w:spacing w:line="220" w:lineRule="exact"/>
              <w:ind w:firstLine="0"/>
              <w:rPr>
                <w:sz w:val="24"/>
                <w:szCs w:val="24"/>
              </w:rPr>
            </w:pPr>
            <w:r w:rsidRPr="00A43FFF">
              <w:rPr>
                <w:b/>
                <w:bCs/>
                <w:spacing w:val="-4"/>
                <w:sz w:val="24"/>
                <w:szCs w:val="24"/>
              </w:rPr>
              <w:t>ВПД 02.</w:t>
            </w:r>
          </w:p>
        </w:tc>
        <w:tc>
          <w:tcPr>
            <w:tcW w:w="8897" w:type="dxa"/>
          </w:tcPr>
          <w:p w:rsidR="00DD6FB4" w:rsidRPr="00A43FFF" w:rsidRDefault="00DD6FB4" w:rsidP="00DD6FB4">
            <w:pPr>
              <w:shd w:val="clear" w:color="auto" w:fill="FFFFFF"/>
              <w:ind w:firstLine="567"/>
              <w:jc w:val="both"/>
              <w:rPr>
                <w:rFonts w:ascii="Times New Roman" w:hAnsi="Times New Roman" w:cs="Times New Roman"/>
                <w:b/>
                <w:bCs/>
                <w:spacing w:val="-4"/>
              </w:rPr>
            </w:pPr>
            <w:r w:rsidRPr="00A43FFF">
              <w:rPr>
                <w:rFonts w:ascii="Times New Roman" w:hAnsi="Times New Roman" w:cs="Times New Roman"/>
                <w:b/>
                <w:bCs/>
                <w:spacing w:val="-4"/>
              </w:rPr>
              <w:t>Ведение бухгалтерского учета и</w:t>
            </w:r>
            <w:r w:rsidR="00F32DE1" w:rsidRPr="00A43FFF">
              <w:rPr>
                <w:rFonts w:ascii="Times New Roman" w:hAnsi="Times New Roman" w:cs="Times New Roman"/>
                <w:b/>
                <w:bCs/>
                <w:spacing w:val="-4"/>
              </w:rPr>
              <w:t>сточников формирования активов</w:t>
            </w:r>
            <w:r w:rsidRPr="00A43FFF">
              <w:rPr>
                <w:rFonts w:ascii="Times New Roman" w:hAnsi="Times New Roman" w:cs="Times New Roman"/>
                <w:b/>
                <w:bCs/>
                <w:spacing w:val="-4"/>
              </w:rPr>
              <w:t>, выполнение р</w:t>
            </w:r>
            <w:r w:rsidR="00F32DE1" w:rsidRPr="00A43FFF">
              <w:rPr>
                <w:rFonts w:ascii="Times New Roman" w:hAnsi="Times New Roman" w:cs="Times New Roman"/>
                <w:b/>
                <w:bCs/>
                <w:spacing w:val="-4"/>
              </w:rPr>
              <w:t>абот по инвентаризации активов</w:t>
            </w:r>
            <w:r w:rsidRPr="00A43FFF">
              <w:rPr>
                <w:rFonts w:ascii="Times New Roman" w:hAnsi="Times New Roman" w:cs="Times New Roman"/>
                <w:b/>
                <w:bCs/>
                <w:spacing w:val="-4"/>
              </w:rPr>
              <w:t xml:space="preserve"> и финансовых обязательств организации.</w:t>
            </w:r>
          </w:p>
        </w:tc>
      </w:tr>
      <w:tr w:rsidR="00DD6FB4" w:rsidRPr="00A43FFF" w:rsidTr="00DD6FB4">
        <w:tc>
          <w:tcPr>
            <w:tcW w:w="1276" w:type="dxa"/>
          </w:tcPr>
          <w:p w:rsidR="00DD6FB4" w:rsidRPr="00A43FFF" w:rsidRDefault="00DD6FB4" w:rsidP="00DD6FB4">
            <w:pPr>
              <w:pStyle w:val="7"/>
              <w:shd w:val="clear" w:color="auto" w:fill="auto"/>
              <w:spacing w:line="220" w:lineRule="exact"/>
              <w:ind w:left="120" w:firstLine="0"/>
              <w:rPr>
                <w:rStyle w:val="5"/>
                <w:sz w:val="24"/>
                <w:szCs w:val="24"/>
              </w:rPr>
            </w:pPr>
          </w:p>
          <w:p w:rsidR="00DD6FB4" w:rsidRPr="00A43FFF" w:rsidRDefault="00DD6FB4" w:rsidP="00DD6FB4">
            <w:pPr>
              <w:pStyle w:val="7"/>
              <w:shd w:val="clear" w:color="auto" w:fill="auto"/>
              <w:spacing w:line="220" w:lineRule="exact"/>
              <w:ind w:left="120" w:firstLine="0"/>
              <w:rPr>
                <w:sz w:val="24"/>
                <w:szCs w:val="24"/>
              </w:rPr>
            </w:pPr>
            <w:r w:rsidRPr="00A43FFF">
              <w:rPr>
                <w:rStyle w:val="5"/>
                <w:sz w:val="24"/>
                <w:szCs w:val="24"/>
              </w:rPr>
              <w:t>ПК 2.1</w:t>
            </w:r>
          </w:p>
        </w:tc>
        <w:tc>
          <w:tcPr>
            <w:tcW w:w="8897" w:type="dxa"/>
          </w:tcPr>
          <w:p w:rsidR="00DD6FB4" w:rsidRPr="00A43FFF" w:rsidRDefault="00DD6FB4" w:rsidP="00DD6FB4">
            <w:pPr>
              <w:shd w:val="clear" w:color="auto" w:fill="FFFFFF"/>
              <w:jc w:val="both"/>
              <w:rPr>
                <w:rFonts w:ascii="Times New Roman" w:hAnsi="Times New Roman" w:cs="Times New Roman"/>
                <w:bCs/>
                <w:spacing w:val="-4"/>
              </w:rPr>
            </w:pPr>
            <w:r w:rsidRPr="00A43FFF">
              <w:rPr>
                <w:rFonts w:ascii="Times New Roman" w:hAnsi="Times New Roman" w:cs="Times New Roman"/>
                <w:bCs/>
                <w:spacing w:val="-4"/>
              </w:rPr>
              <w:t>Формировать бухгалтерские проводки по учету источников имущества организации на основе рабочего плана счетов бухгалтерского учета.</w:t>
            </w:r>
          </w:p>
        </w:tc>
      </w:tr>
      <w:tr w:rsidR="00DD6FB4" w:rsidRPr="00A43FFF" w:rsidTr="00DD6FB4">
        <w:tc>
          <w:tcPr>
            <w:tcW w:w="1276" w:type="dxa"/>
          </w:tcPr>
          <w:p w:rsidR="00DD6FB4" w:rsidRPr="00A43FFF" w:rsidRDefault="00DD6FB4" w:rsidP="00DD6FB4">
            <w:pPr>
              <w:pStyle w:val="7"/>
              <w:shd w:val="clear" w:color="auto" w:fill="auto"/>
              <w:spacing w:line="220" w:lineRule="exact"/>
              <w:ind w:left="120" w:firstLine="0"/>
              <w:rPr>
                <w:rStyle w:val="5"/>
                <w:sz w:val="24"/>
                <w:szCs w:val="24"/>
              </w:rPr>
            </w:pPr>
          </w:p>
          <w:p w:rsidR="00DD6FB4" w:rsidRPr="00A43FFF" w:rsidRDefault="00DD6FB4" w:rsidP="00DD6FB4">
            <w:pPr>
              <w:pStyle w:val="7"/>
              <w:shd w:val="clear" w:color="auto" w:fill="auto"/>
              <w:spacing w:line="220" w:lineRule="exact"/>
              <w:ind w:left="120" w:firstLine="0"/>
              <w:rPr>
                <w:sz w:val="24"/>
                <w:szCs w:val="24"/>
              </w:rPr>
            </w:pPr>
            <w:r w:rsidRPr="00A43FFF">
              <w:rPr>
                <w:rStyle w:val="5"/>
                <w:sz w:val="24"/>
                <w:szCs w:val="24"/>
              </w:rPr>
              <w:t>ПК 2.2</w:t>
            </w:r>
          </w:p>
        </w:tc>
        <w:tc>
          <w:tcPr>
            <w:tcW w:w="8897" w:type="dxa"/>
          </w:tcPr>
          <w:p w:rsidR="00DD6FB4" w:rsidRPr="00A43FFF" w:rsidRDefault="00DD6FB4" w:rsidP="00DD6FB4">
            <w:pPr>
              <w:pStyle w:val="7"/>
              <w:shd w:val="clear" w:color="auto" w:fill="auto"/>
              <w:spacing w:line="250" w:lineRule="exact"/>
              <w:ind w:right="20" w:firstLine="0"/>
              <w:jc w:val="both"/>
              <w:rPr>
                <w:sz w:val="24"/>
                <w:szCs w:val="24"/>
              </w:rPr>
            </w:pPr>
            <w:r w:rsidRPr="00A43FFF">
              <w:rPr>
                <w:bCs/>
                <w:spacing w:val="-4"/>
                <w:sz w:val="24"/>
                <w:szCs w:val="24"/>
              </w:rPr>
              <w:t>Выполнять поручения руководства в составе комиссии по инвентаризации имущества в местах его хранения</w:t>
            </w:r>
          </w:p>
        </w:tc>
      </w:tr>
      <w:tr w:rsidR="00DD6FB4" w:rsidRPr="00A43FFF" w:rsidTr="00DD6FB4">
        <w:tc>
          <w:tcPr>
            <w:tcW w:w="1276" w:type="dxa"/>
            <w:vAlign w:val="bottom"/>
          </w:tcPr>
          <w:p w:rsidR="00DD6FB4" w:rsidRPr="00A43FFF" w:rsidRDefault="00DD6FB4" w:rsidP="00DD6FB4">
            <w:pPr>
              <w:pStyle w:val="7"/>
              <w:shd w:val="clear" w:color="auto" w:fill="auto"/>
              <w:spacing w:line="220" w:lineRule="exact"/>
              <w:ind w:firstLine="0"/>
              <w:rPr>
                <w:sz w:val="24"/>
                <w:szCs w:val="24"/>
              </w:rPr>
            </w:pPr>
            <w:r w:rsidRPr="00A43FFF">
              <w:rPr>
                <w:rStyle w:val="5"/>
                <w:sz w:val="24"/>
                <w:szCs w:val="24"/>
              </w:rPr>
              <w:t>ПК 2.3</w:t>
            </w:r>
          </w:p>
        </w:tc>
        <w:tc>
          <w:tcPr>
            <w:tcW w:w="8897" w:type="dxa"/>
          </w:tcPr>
          <w:p w:rsidR="00DD6FB4" w:rsidRPr="00A43FFF" w:rsidRDefault="00DD6FB4" w:rsidP="00DD6FB4">
            <w:pPr>
              <w:shd w:val="clear" w:color="auto" w:fill="FFFFFF"/>
              <w:jc w:val="both"/>
              <w:rPr>
                <w:rFonts w:ascii="Times New Roman" w:hAnsi="Times New Roman" w:cs="Times New Roman"/>
                <w:bCs/>
                <w:spacing w:val="-4"/>
              </w:rPr>
            </w:pPr>
            <w:r w:rsidRPr="00A43FFF">
              <w:rPr>
                <w:rFonts w:ascii="Times New Roman" w:hAnsi="Times New Roman" w:cs="Times New Roman"/>
                <w:bCs/>
                <w:spacing w:val="-4"/>
              </w:rPr>
              <w:t>Проводить подготовку к инвентаризации и проверку действительного соответствия фактических данных инвентаризации данным учета.</w:t>
            </w:r>
          </w:p>
        </w:tc>
      </w:tr>
      <w:tr w:rsidR="00DD6FB4" w:rsidRPr="00A43FFF" w:rsidTr="00DD6FB4">
        <w:tc>
          <w:tcPr>
            <w:tcW w:w="1276" w:type="dxa"/>
            <w:vAlign w:val="bottom"/>
          </w:tcPr>
          <w:p w:rsidR="00DD6FB4" w:rsidRPr="00A43FFF" w:rsidRDefault="00DD6FB4" w:rsidP="00DD6FB4">
            <w:pPr>
              <w:pStyle w:val="7"/>
              <w:shd w:val="clear" w:color="auto" w:fill="auto"/>
              <w:spacing w:line="220" w:lineRule="exact"/>
              <w:ind w:left="120" w:firstLine="0"/>
              <w:rPr>
                <w:rStyle w:val="5"/>
                <w:sz w:val="24"/>
                <w:szCs w:val="24"/>
              </w:rPr>
            </w:pPr>
            <w:r w:rsidRPr="00A43FFF">
              <w:rPr>
                <w:bCs/>
                <w:spacing w:val="-4"/>
                <w:sz w:val="24"/>
                <w:szCs w:val="24"/>
              </w:rPr>
              <w:t>ПК2.4.</w:t>
            </w:r>
          </w:p>
        </w:tc>
        <w:tc>
          <w:tcPr>
            <w:tcW w:w="8897" w:type="dxa"/>
          </w:tcPr>
          <w:p w:rsidR="00DD6FB4" w:rsidRPr="00A43FFF" w:rsidRDefault="00DD6FB4" w:rsidP="00DD6FB4">
            <w:pPr>
              <w:shd w:val="clear" w:color="auto" w:fill="FFFFFF"/>
              <w:jc w:val="both"/>
              <w:rPr>
                <w:rFonts w:ascii="Times New Roman" w:hAnsi="Times New Roman" w:cs="Times New Roman"/>
                <w:bCs/>
                <w:spacing w:val="-4"/>
              </w:rPr>
            </w:pPr>
            <w:r w:rsidRPr="00A43FFF">
              <w:rPr>
                <w:rFonts w:ascii="Times New Roman" w:hAnsi="Times New Roman" w:cs="Times New Roman"/>
                <w:bCs/>
                <w:spacing w:val="-4"/>
              </w:rPr>
              <w:t>Отражать в бухгалтерских проводках зачет и списание недостачи ценностей (регулировать инвентаризационные разницы) по результатам инвентаризации.</w:t>
            </w:r>
          </w:p>
        </w:tc>
      </w:tr>
      <w:tr w:rsidR="00DD6FB4" w:rsidRPr="00A43FFF" w:rsidTr="00DD6FB4">
        <w:tc>
          <w:tcPr>
            <w:tcW w:w="1276" w:type="dxa"/>
            <w:vAlign w:val="bottom"/>
          </w:tcPr>
          <w:p w:rsidR="00DD6FB4" w:rsidRPr="00A43FFF" w:rsidRDefault="00DD6FB4" w:rsidP="00DD6FB4">
            <w:pPr>
              <w:pStyle w:val="7"/>
              <w:shd w:val="clear" w:color="auto" w:fill="auto"/>
              <w:spacing w:line="220" w:lineRule="exact"/>
              <w:ind w:left="120" w:firstLine="0"/>
              <w:rPr>
                <w:rStyle w:val="5"/>
                <w:sz w:val="24"/>
                <w:szCs w:val="24"/>
              </w:rPr>
            </w:pPr>
            <w:r w:rsidRPr="00A43FFF">
              <w:rPr>
                <w:bCs/>
                <w:spacing w:val="-4"/>
                <w:sz w:val="24"/>
                <w:szCs w:val="24"/>
              </w:rPr>
              <w:t>ПК 2.5.</w:t>
            </w:r>
          </w:p>
        </w:tc>
        <w:tc>
          <w:tcPr>
            <w:tcW w:w="8897" w:type="dxa"/>
          </w:tcPr>
          <w:p w:rsidR="00DD6FB4" w:rsidRPr="00A43FFF" w:rsidRDefault="00DD6FB4" w:rsidP="00DD6FB4">
            <w:pPr>
              <w:shd w:val="clear" w:color="auto" w:fill="FFFFFF"/>
              <w:jc w:val="both"/>
              <w:rPr>
                <w:rFonts w:ascii="Times New Roman" w:hAnsi="Times New Roman" w:cs="Times New Roman"/>
                <w:spacing w:val="-5"/>
              </w:rPr>
            </w:pPr>
            <w:r w:rsidRPr="00A43FFF">
              <w:rPr>
                <w:rFonts w:ascii="Times New Roman" w:hAnsi="Times New Roman" w:cs="Times New Roman"/>
                <w:bCs/>
                <w:spacing w:val="-4"/>
              </w:rPr>
              <w:t>Проводить процедуры инвентаризации финансовых обязательств организации.</w:t>
            </w:r>
          </w:p>
        </w:tc>
      </w:tr>
      <w:tr w:rsidR="00DD6FB4" w:rsidRPr="00A43FFF" w:rsidTr="00DD6FB4">
        <w:trPr>
          <w:trHeight w:val="298"/>
        </w:trPr>
        <w:tc>
          <w:tcPr>
            <w:tcW w:w="1276" w:type="dxa"/>
            <w:vAlign w:val="bottom"/>
          </w:tcPr>
          <w:p w:rsidR="00DD6FB4" w:rsidRPr="00A43FFF" w:rsidRDefault="00DD6FB4" w:rsidP="00DD6FB4">
            <w:pPr>
              <w:pStyle w:val="7"/>
              <w:shd w:val="clear" w:color="auto" w:fill="auto"/>
              <w:spacing w:line="240" w:lineRule="auto"/>
              <w:ind w:firstLine="0"/>
              <w:rPr>
                <w:sz w:val="24"/>
                <w:szCs w:val="24"/>
              </w:rPr>
            </w:pPr>
            <w:r w:rsidRPr="00A43FFF">
              <w:rPr>
                <w:b/>
                <w:sz w:val="24"/>
                <w:szCs w:val="24"/>
              </w:rPr>
              <w:t>ВПД 03.</w:t>
            </w:r>
          </w:p>
        </w:tc>
        <w:tc>
          <w:tcPr>
            <w:tcW w:w="8897" w:type="dxa"/>
          </w:tcPr>
          <w:p w:rsidR="00DD6FB4" w:rsidRPr="00A43FFF" w:rsidRDefault="00DD6FB4" w:rsidP="00DD6FB4">
            <w:pPr>
              <w:ind w:firstLine="567"/>
              <w:jc w:val="both"/>
              <w:rPr>
                <w:rFonts w:ascii="Times New Roman" w:hAnsi="Times New Roman" w:cs="Times New Roman"/>
                <w:b/>
                <w:color w:val="auto"/>
              </w:rPr>
            </w:pPr>
            <w:r w:rsidRPr="00A43FFF">
              <w:rPr>
                <w:rFonts w:ascii="Times New Roman" w:hAnsi="Times New Roman" w:cs="Times New Roman"/>
                <w:b/>
              </w:rPr>
              <w:t>Проведение расчетов с бюджетом и внебюджетными фондами.</w:t>
            </w:r>
          </w:p>
        </w:tc>
      </w:tr>
      <w:tr w:rsidR="00DD6FB4" w:rsidRPr="00A43FFF" w:rsidTr="00DD6FB4">
        <w:tc>
          <w:tcPr>
            <w:tcW w:w="1276" w:type="dxa"/>
            <w:vAlign w:val="bottom"/>
          </w:tcPr>
          <w:p w:rsidR="00DD6FB4" w:rsidRPr="00A43FFF" w:rsidRDefault="00DD6FB4" w:rsidP="00DD6FB4">
            <w:pPr>
              <w:pStyle w:val="7"/>
              <w:shd w:val="clear" w:color="auto" w:fill="auto"/>
              <w:spacing w:line="220" w:lineRule="exact"/>
              <w:ind w:left="120" w:firstLine="0"/>
              <w:rPr>
                <w:sz w:val="24"/>
                <w:szCs w:val="24"/>
              </w:rPr>
            </w:pPr>
            <w:r w:rsidRPr="00A43FFF">
              <w:rPr>
                <w:rStyle w:val="5"/>
                <w:sz w:val="24"/>
                <w:szCs w:val="24"/>
              </w:rPr>
              <w:t>ПК 3.1</w:t>
            </w:r>
          </w:p>
        </w:tc>
        <w:tc>
          <w:tcPr>
            <w:tcW w:w="8897" w:type="dxa"/>
          </w:tcPr>
          <w:p w:rsidR="00DD6FB4" w:rsidRPr="00A43FFF" w:rsidRDefault="00DD6FB4" w:rsidP="00DD6FB4">
            <w:pPr>
              <w:jc w:val="both"/>
              <w:rPr>
                <w:rFonts w:ascii="Times New Roman" w:hAnsi="Times New Roman" w:cs="Times New Roman"/>
              </w:rPr>
            </w:pPr>
            <w:r w:rsidRPr="00A43FFF">
              <w:rPr>
                <w:rFonts w:ascii="Times New Roman" w:hAnsi="Times New Roman" w:cs="Times New Roman"/>
              </w:rPr>
              <w:t xml:space="preserve"> Формировать бухгалтерские проводки по начислению и перечислению налогов и сборов в бюджеты различных уровней.</w:t>
            </w:r>
          </w:p>
        </w:tc>
      </w:tr>
      <w:tr w:rsidR="00DD6FB4" w:rsidRPr="00A43FFF" w:rsidTr="00DD6FB4">
        <w:tc>
          <w:tcPr>
            <w:tcW w:w="1276" w:type="dxa"/>
            <w:vAlign w:val="bottom"/>
          </w:tcPr>
          <w:p w:rsidR="00DD6FB4" w:rsidRPr="00A43FFF" w:rsidRDefault="00DD6FB4" w:rsidP="00DD6FB4">
            <w:pPr>
              <w:pStyle w:val="7"/>
              <w:shd w:val="clear" w:color="auto" w:fill="auto"/>
              <w:spacing w:line="220" w:lineRule="exact"/>
              <w:ind w:left="120" w:firstLine="0"/>
              <w:rPr>
                <w:sz w:val="24"/>
                <w:szCs w:val="24"/>
              </w:rPr>
            </w:pPr>
            <w:r w:rsidRPr="00A43FFF">
              <w:rPr>
                <w:rStyle w:val="5"/>
                <w:sz w:val="24"/>
                <w:szCs w:val="24"/>
              </w:rPr>
              <w:t>ПК 3.2</w:t>
            </w:r>
          </w:p>
        </w:tc>
        <w:tc>
          <w:tcPr>
            <w:tcW w:w="8897" w:type="dxa"/>
          </w:tcPr>
          <w:p w:rsidR="00DD6FB4" w:rsidRPr="00A43FFF" w:rsidRDefault="00DD6FB4" w:rsidP="00DD6FB4">
            <w:pPr>
              <w:jc w:val="both"/>
              <w:rPr>
                <w:rFonts w:ascii="Times New Roman" w:hAnsi="Times New Roman" w:cs="Times New Roman"/>
              </w:rPr>
            </w:pPr>
            <w:r w:rsidRPr="00A43FFF">
              <w:rPr>
                <w:rFonts w:ascii="Times New Roman" w:hAnsi="Times New Roman" w:cs="Times New Roman"/>
              </w:rPr>
              <w:t xml:space="preserve"> 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tc>
      </w:tr>
      <w:tr w:rsidR="00DD6FB4" w:rsidRPr="00A43FFF" w:rsidTr="00DD6FB4">
        <w:tc>
          <w:tcPr>
            <w:tcW w:w="1276" w:type="dxa"/>
          </w:tcPr>
          <w:p w:rsidR="00DD6FB4" w:rsidRPr="00A43FFF" w:rsidRDefault="00DD6FB4" w:rsidP="00DD6FB4">
            <w:pPr>
              <w:pStyle w:val="7"/>
              <w:shd w:val="clear" w:color="auto" w:fill="auto"/>
              <w:spacing w:line="220" w:lineRule="exact"/>
              <w:ind w:left="120" w:firstLine="0"/>
              <w:rPr>
                <w:rStyle w:val="5"/>
                <w:sz w:val="24"/>
                <w:szCs w:val="24"/>
              </w:rPr>
            </w:pPr>
          </w:p>
          <w:p w:rsidR="00DD6FB4" w:rsidRPr="00A43FFF" w:rsidRDefault="00DD6FB4" w:rsidP="00DD6FB4">
            <w:pPr>
              <w:pStyle w:val="7"/>
              <w:shd w:val="clear" w:color="auto" w:fill="auto"/>
              <w:spacing w:line="220" w:lineRule="exact"/>
              <w:ind w:left="120" w:firstLine="0"/>
              <w:rPr>
                <w:sz w:val="24"/>
                <w:szCs w:val="24"/>
              </w:rPr>
            </w:pPr>
            <w:r w:rsidRPr="00A43FFF">
              <w:rPr>
                <w:rStyle w:val="5"/>
                <w:sz w:val="24"/>
                <w:szCs w:val="24"/>
              </w:rPr>
              <w:t>ПК 3.3</w:t>
            </w:r>
          </w:p>
        </w:tc>
        <w:tc>
          <w:tcPr>
            <w:tcW w:w="8897" w:type="dxa"/>
          </w:tcPr>
          <w:p w:rsidR="00DD6FB4" w:rsidRPr="00A43FFF" w:rsidRDefault="00DD6FB4" w:rsidP="00DD6FB4">
            <w:pPr>
              <w:jc w:val="both"/>
              <w:rPr>
                <w:rFonts w:ascii="Times New Roman" w:hAnsi="Times New Roman" w:cs="Times New Roman"/>
              </w:rPr>
            </w:pPr>
            <w:r w:rsidRPr="00A43FFF">
              <w:rPr>
                <w:rFonts w:ascii="Times New Roman" w:hAnsi="Times New Roman" w:cs="Times New Roman"/>
              </w:rPr>
              <w:t xml:space="preserve"> Формировать бухгалтерские проводки по начислению и перечислению страховых взносов во внебюджетные фонды.</w:t>
            </w:r>
          </w:p>
        </w:tc>
      </w:tr>
      <w:tr w:rsidR="00DD6FB4" w:rsidRPr="00A43FFF" w:rsidTr="00DD6FB4">
        <w:tc>
          <w:tcPr>
            <w:tcW w:w="1276" w:type="dxa"/>
          </w:tcPr>
          <w:p w:rsidR="00DD6FB4" w:rsidRPr="00A43FFF" w:rsidRDefault="00DD6FB4" w:rsidP="00DD6FB4">
            <w:pPr>
              <w:pStyle w:val="7"/>
              <w:shd w:val="clear" w:color="auto" w:fill="auto"/>
              <w:spacing w:line="220" w:lineRule="exact"/>
              <w:ind w:left="120" w:firstLine="0"/>
              <w:rPr>
                <w:rStyle w:val="5"/>
                <w:sz w:val="24"/>
                <w:szCs w:val="24"/>
              </w:rPr>
            </w:pPr>
          </w:p>
          <w:p w:rsidR="00DD6FB4" w:rsidRPr="00A43FFF" w:rsidRDefault="00DD6FB4" w:rsidP="00DD6FB4">
            <w:pPr>
              <w:pStyle w:val="7"/>
              <w:shd w:val="clear" w:color="auto" w:fill="auto"/>
              <w:spacing w:line="220" w:lineRule="exact"/>
              <w:ind w:left="120" w:firstLine="0"/>
              <w:rPr>
                <w:sz w:val="24"/>
                <w:szCs w:val="24"/>
              </w:rPr>
            </w:pPr>
            <w:r w:rsidRPr="00A43FFF">
              <w:rPr>
                <w:rStyle w:val="5"/>
                <w:sz w:val="24"/>
                <w:szCs w:val="24"/>
              </w:rPr>
              <w:t>ПК 3.4</w:t>
            </w:r>
          </w:p>
        </w:tc>
        <w:tc>
          <w:tcPr>
            <w:tcW w:w="8897" w:type="dxa"/>
          </w:tcPr>
          <w:p w:rsidR="00DD6FB4" w:rsidRPr="00A43FFF" w:rsidRDefault="00DD6FB4" w:rsidP="00DD6FB4">
            <w:pPr>
              <w:pStyle w:val="7"/>
              <w:shd w:val="clear" w:color="auto" w:fill="auto"/>
              <w:spacing w:line="250" w:lineRule="exact"/>
              <w:ind w:right="20" w:firstLine="0"/>
              <w:jc w:val="both"/>
              <w:rPr>
                <w:sz w:val="24"/>
                <w:szCs w:val="24"/>
              </w:rPr>
            </w:pPr>
            <w:r w:rsidRPr="00A43FFF">
              <w:rPr>
                <w:sz w:val="24"/>
                <w:szCs w:val="24"/>
              </w:rPr>
              <w:t xml:space="preserve"> 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w:t>
            </w:r>
          </w:p>
        </w:tc>
      </w:tr>
      <w:tr w:rsidR="00DD6FB4" w:rsidRPr="00A43FFF" w:rsidTr="00DD6FB4">
        <w:trPr>
          <w:trHeight w:val="426"/>
        </w:trPr>
        <w:tc>
          <w:tcPr>
            <w:tcW w:w="1276" w:type="dxa"/>
          </w:tcPr>
          <w:p w:rsidR="00DD6FB4" w:rsidRPr="00A43FFF" w:rsidRDefault="00DD6FB4" w:rsidP="00DD6FB4">
            <w:pPr>
              <w:pStyle w:val="7"/>
              <w:shd w:val="clear" w:color="auto" w:fill="auto"/>
              <w:spacing w:line="220" w:lineRule="exact"/>
              <w:ind w:left="120" w:firstLine="0"/>
              <w:rPr>
                <w:rStyle w:val="5"/>
                <w:b/>
                <w:sz w:val="24"/>
                <w:szCs w:val="24"/>
              </w:rPr>
            </w:pPr>
          </w:p>
          <w:p w:rsidR="00DD6FB4" w:rsidRPr="00A43FFF" w:rsidRDefault="00DD6FB4" w:rsidP="00DD6FB4">
            <w:pPr>
              <w:pStyle w:val="7"/>
              <w:shd w:val="clear" w:color="auto" w:fill="auto"/>
              <w:spacing w:line="220" w:lineRule="exact"/>
              <w:ind w:left="120" w:firstLine="0"/>
              <w:rPr>
                <w:b/>
                <w:sz w:val="24"/>
                <w:szCs w:val="24"/>
              </w:rPr>
            </w:pPr>
            <w:r w:rsidRPr="00A43FFF">
              <w:rPr>
                <w:rStyle w:val="5"/>
                <w:b/>
                <w:sz w:val="24"/>
                <w:szCs w:val="24"/>
              </w:rPr>
              <w:t>ВПД 4</w:t>
            </w:r>
          </w:p>
        </w:tc>
        <w:tc>
          <w:tcPr>
            <w:tcW w:w="8897" w:type="dxa"/>
          </w:tcPr>
          <w:p w:rsidR="00DD6FB4" w:rsidRPr="00A43FFF" w:rsidRDefault="00DD6FB4" w:rsidP="00DD6FB4">
            <w:pPr>
              <w:jc w:val="both"/>
              <w:rPr>
                <w:rFonts w:ascii="Times New Roman" w:hAnsi="Times New Roman" w:cs="Times New Roman"/>
                <w:b/>
              </w:rPr>
            </w:pPr>
            <w:r w:rsidRPr="00A43FFF">
              <w:rPr>
                <w:rFonts w:ascii="Times New Roman" w:hAnsi="Times New Roman" w:cs="Times New Roman"/>
                <w:b/>
              </w:rPr>
              <w:t xml:space="preserve">Составление и использование бухгалтерской </w:t>
            </w:r>
            <w:r w:rsidR="00F32DE1" w:rsidRPr="00A43FFF">
              <w:rPr>
                <w:rFonts w:ascii="Times New Roman" w:hAnsi="Times New Roman" w:cs="Times New Roman"/>
                <w:b/>
              </w:rPr>
              <w:t xml:space="preserve">(финансовой) </w:t>
            </w:r>
            <w:r w:rsidRPr="00A43FFF">
              <w:rPr>
                <w:rFonts w:ascii="Times New Roman" w:hAnsi="Times New Roman" w:cs="Times New Roman"/>
                <w:b/>
              </w:rPr>
              <w:t>отчетности.</w:t>
            </w:r>
          </w:p>
        </w:tc>
      </w:tr>
      <w:tr w:rsidR="00DD6FB4" w:rsidRPr="00A43FFF" w:rsidTr="00DD6FB4">
        <w:tc>
          <w:tcPr>
            <w:tcW w:w="1276" w:type="dxa"/>
          </w:tcPr>
          <w:p w:rsidR="00DD6FB4" w:rsidRPr="00A43FFF" w:rsidRDefault="00DD6FB4" w:rsidP="00DD6FB4">
            <w:pPr>
              <w:pStyle w:val="7"/>
              <w:shd w:val="clear" w:color="auto" w:fill="auto"/>
              <w:spacing w:line="220" w:lineRule="exact"/>
              <w:ind w:left="120" w:firstLine="0"/>
              <w:rPr>
                <w:rStyle w:val="5"/>
                <w:sz w:val="24"/>
                <w:szCs w:val="24"/>
              </w:rPr>
            </w:pPr>
          </w:p>
          <w:p w:rsidR="00DD6FB4" w:rsidRPr="00A43FFF" w:rsidRDefault="00DD6FB4" w:rsidP="00DD6FB4">
            <w:pPr>
              <w:pStyle w:val="7"/>
              <w:shd w:val="clear" w:color="auto" w:fill="auto"/>
              <w:spacing w:line="220" w:lineRule="exact"/>
              <w:ind w:left="120" w:firstLine="0"/>
              <w:rPr>
                <w:sz w:val="24"/>
                <w:szCs w:val="24"/>
              </w:rPr>
            </w:pPr>
            <w:r w:rsidRPr="00A43FFF">
              <w:rPr>
                <w:rStyle w:val="5"/>
                <w:sz w:val="24"/>
                <w:szCs w:val="24"/>
              </w:rPr>
              <w:t>ПК 4.1</w:t>
            </w:r>
          </w:p>
        </w:tc>
        <w:tc>
          <w:tcPr>
            <w:tcW w:w="8897" w:type="dxa"/>
          </w:tcPr>
          <w:p w:rsidR="00DD6FB4" w:rsidRPr="00A43FFF" w:rsidRDefault="00DD6FB4" w:rsidP="00DD6FB4">
            <w:pPr>
              <w:jc w:val="both"/>
              <w:rPr>
                <w:rFonts w:ascii="Times New Roman" w:hAnsi="Times New Roman" w:cs="Times New Roman"/>
              </w:rPr>
            </w:pPr>
            <w:r w:rsidRPr="00A43FFF">
              <w:rPr>
                <w:rFonts w:ascii="Times New Roman" w:hAnsi="Times New Roman" w:cs="Times New Roman"/>
              </w:rPr>
              <w:t>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tc>
      </w:tr>
      <w:tr w:rsidR="00DD6FB4" w:rsidRPr="00A43FFF" w:rsidTr="00DD6FB4">
        <w:tc>
          <w:tcPr>
            <w:tcW w:w="1276" w:type="dxa"/>
          </w:tcPr>
          <w:p w:rsidR="00DD6FB4" w:rsidRPr="00A43FFF" w:rsidRDefault="00DD6FB4" w:rsidP="00DD6FB4">
            <w:pPr>
              <w:pStyle w:val="7"/>
              <w:shd w:val="clear" w:color="auto" w:fill="auto"/>
              <w:spacing w:line="220" w:lineRule="exact"/>
              <w:ind w:left="120" w:firstLine="0"/>
              <w:rPr>
                <w:rStyle w:val="5"/>
                <w:sz w:val="24"/>
                <w:szCs w:val="24"/>
              </w:rPr>
            </w:pPr>
          </w:p>
          <w:p w:rsidR="00DD6FB4" w:rsidRPr="00A43FFF" w:rsidRDefault="00DD6FB4" w:rsidP="00DD6FB4">
            <w:pPr>
              <w:pStyle w:val="7"/>
              <w:shd w:val="clear" w:color="auto" w:fill="auto"/>
              <w:spacing w:line="220" w:lineRule="exact"/>
              <w:ind w:left="120" w:firstLine="0"/>
              <w:rPr>
                <w:sz w:val="24"/>
                <w:szCs w:val="24"/>
              </w:rPr>
            </w:pPr>
            <w:r w:rsidRPr="00A43FFF">
              <w:rPr>
                <w:rStyle w:val="5"/>
                <w:sz w:val="24"/>
                <w:szCs w:val="24"/>
              </w:rPr>
              <w:t>ПК 4.2</w:t>
            </w:r>
          </w:p>
        </w:tc>
        <w:tc>
          <w:tcPr>
            <w:tcW w:w="8897" w:type="dxa"/>
          </w:tcPr>
          <w:p w:rsidR="00DD6FB4" w:rsidRPr="00A43FFF" w:rsidRDefault="00DD6FB4" w:rsidP="00DD6FB4">
            <w:pPr>
              <w:jc w:val="both"/>
              <w:rPr>
                <w:rFonts w:ascii="Times New Roman" w:hAnsi="Times New Roman" w:cs="Times New Roman"/>
              </w:rPr>
            </w:pPr>
            <w:r w:rsidRPr="00A43FFF">
              <w:rPr>
                <w:rFonts w:ascii="Times New Roman" w:hAnsi="Times New Roman" w:cs="Times New Roman"/>
              </w:rPr>
              <w:t>Составлять формы бухгалтерской отчетности в установленные законодательством сроки.</w:t>
            </w:r>
          </w:p>
        </w:tc>
      </w:tr>
      <w:tr w:rsidR="00DD6FB4" w:rsidRPr="00A43FFF" w:rsidTr="00DD6FB4">
        <w:tc>
          <w:tcPr>
            <w:tcW w:w="1276" w:type="dxa"/>
          </w:tcPr>
          <w:p w:rsidR="00DD6FB4" w:rsidRPr="00A43FFF" w:rsidRDefault="00DD6FB4" w:rsidP="00DD6FB4">
            <w:pPr>
              <w:pStyle w:val="7"/>
              <w:shd w:val="clear" w:color="auto" w:fill="auto"/>
              <w:spacing w:line="220" w:lineRule="exact"/>
              <w:ind w:left="120" w:firstLine="0"/>
              <w:rPr>
                <w:sz w:val="24"/>
                <w:szCs w:val="24"/>
              </w:rPr>
            </w:pPr>
          </w:p>
          <w:p w:rsidR="00DD6FB4" w:rsidRPr="00A43FFF" w:rsidRDefault="00DD6FB4" w:rsidP="00DD6FB4">
            <w:pPr>
              <w:pStyle w:val="7"/>
              <w:shd w:val="clear" w:color="auto" w:fill="auto"/>
              <w:spacing w:line="220" w:lineRule="exact"/>
              <w:ind w:left="120" w:firstLine="0"/>
              <w:rPr>
                <w:rStyle w:val="5"/>
                <w:sz w:val="24"/>
                <w:szCs w:val="24"/>
              </w:rPr>
            </w:pPr>
            <w:r w:rsidRPr="00A43FFF">
              <w:rPr>
                <w:sz w:val="24"/>
                <w:szCs w:val="24"/>
              </w:rPr>
              <w:t>ПК 4.3.</w:t>
            </w:r>
          </w:p>
        </w:tc>
        <w:tc>
          <w:tcPr>
            <w:tcW w:w="8897" w:type="dxa"/>
          </w:tcPr>
          <w:p w:rsidR="00DD6FB4" w:rsidRPr="00A43FFF" w:rsidRDefault="00DD6FB4" w:rsidP="00DD6FB4">
            <w:pPr>
              <w:jc w:val="both"/>
              <w:rPr>
                <w:rFonts w:ascii="Times New Roman" w:hAnsi="Times New Roman" w:cs="Times New Roman"/>
              </w:rPr>
            </w:pPr>
            <w:r w:rsidRPr="00A43FFF">
              <w:rPr>
                <w:rFonts w:ascii="Times New Roman" w:hAnsi="Times New Roman" w:cs="Times New Roman"/>
              </w:rPr>
              <w:t>Составлять налоговые декларации по налогам и сборам в бюджет, налоговые декларации по Единому социальному налогу (ЕСН) и формы статистической отчетности в установленные законодательством сроки.</w:t>
            </w:r>
          </w:p>
        </w:tc>
      </w:tr>
      <w:tr w:rsidR="00DD6FB4" w:rsidRPr="00A43FFF" w:rsidTr="00DD6FB4">
        <w:tc>
          <w:tcPr>
            <w:tcW w:w="1276" w:type="dxa"/>
          </w:tcPr>
          <w:p w:rsidR="00DD6FB4" w:rsidRPr="00A43FFF" w:rsidRDefault="00DD6FB4" w:rsidP="00DD6FB4">
            <w:pPr>
              <w:pStyle w:val="7"/>
              <w:shd w:val="clear" w:color="auto" w:fill="auto"/>
              <w:spacing w:line="220" w:lineRule="exact"/>
              <w:ind w:left="120" w:firstLine="0"/>
              <w:rPr>
                <w:sz w:val="24"/>
                <w:szCs w:val="24"/>
              </w:rPr>
            </w:pPr>
          </w:p>
          <w:p w:rsidR="00DD6FB4" w:rsidRPr="00A43FFF" w:rsidRDefault="00DD6FB4" w:rsidP="00DD6FB4">
            <w:pPr>
              <w:pStyle w:val="7"/>
              <w:shd w:val="clear" w:color="auto" w:fill="auto"/>
              <w:spacing w:line="220" w:lineRule="exact"/>
              <w:ind w:left="120" w:firstLine="0"/>
              <w:rPr>
                <w:rStyle w:val="5"/>
                <w:sz w:val="24"/>
                <w:szCs w:val="24"/>
              </w:rPr>
            </w:pPr>
            <w:r w:rsidRPr="00A43FFF">
              <w:rPr>
                <w:sz w:val="24"/>
                <w:szCs w:val="24"/>
              </w:rPr>
              <w:t>ПК 4.4.</w:t>
            </w:r>
          </w:p>
        </w:tc>
        <w:tc>
          <w:tcPr>
            <w:tcW w:w="8897" w:type="dxa"/>
          </w:tcPr>
          <w:p w:rsidR="00DD6FB4" w:rsidRPr="00A43FFF" w:rsidRDefault="00DD6FB4" w:rsidP="00DD6FB4">
            <w:pPr>
              <w:jc w:val="both"/>
              <w:rPr>
                <w:rFonts w:ascii="Times New Roman" w:hAnsi="Times New Roman" w:cs="Times New Roman"/>
              </w:rPr>
            </w:pPr>
            <w:r w:rsidRPr="00A43FFF">
              <w:rPr>
                <w:rFonts w:ascii="Times New Roman" w:hAnsi="Times New Roman" w:cs="Times New Roman"/>
              </w:rPr>
              <w:t>Проводить контроль и анализ информации об имуществе и финансовом положении организации, ее платежеспособности и доходности.</w:t>
            </w:r>
          </w:p>
        </w:tc>
      </w:tr>
    </w:tbl>
    <w:p w:rsidR="004B28ED" w:rsidRPr="00A43FFF" w:rsidRDefault="00ED147F" w:rsidP="00A37306">
      <w:pPr>
        <w:pStyle w:val="7"/>
        <w:shd w:val="clear" w:color="auto" w:fill="auto"/>
        <w:tabs>
          <w:tab w:val="left" w:pos="1095"/>
        </w:tabs>
        <w:spacing w:before="189" w:line="250" w:lineRule="exact"/>
        <w:ind w:firstLine="0"/>
        <w:jc w:val="both"/>
        <w:rPr>
          <w:sz w:val="24"/>
          <w:szCs w:val="24"/>
        </w:rPr>
      </w:pPr>
      <w:r w:rsidRPr="00A43FFF">
        <w:rPr>
          <w:sz w:val="24"/>
          <w:szCs w:val="24"/>
        </w:rPr>
        <w:t xml:space="preserve">                      </w:t>
      </w:r>
    </w:p>
    <w:p w:rsidR="004B28ED" w:rsidRDefault="004B28ED" w:rsidP="00DD6FB4">
      <w:pPr>
        <w:pStyle w:val="7"/>
        <w:shd w:val="clear" w:color="auto" w:fill="auto"/>
        <w:spacing w:line="250" w:lineRule="exact"/>
        <w:ind w:right="20" w:firstLine="560"/>
        <w:jc w:val="both"/>
        <w:rPr>
          <w:sz w:val="24"/>
          <w:szCs w:val="24"/>
        </w:rPr>
      </w:pPr>
    </w:p>
    <w:p w:rsidR="00A76D6E" w:rsidRDefault="00A76D6E" w:rsidP="00DD6FB4">
      <w:pPr>
        <w:pStyle w:val="7"/>
        <w:shd w:val="clear" w:color="auto" w:fill="auto"/>
        <w:spacing w:line="250" w:lineRule="exact"/>
        <w:ind w:right="20" w:firstLine="560"/>
        <w:jc w:val="both"/>
        <w:rPr>
          <w:sz w:val="24"/>
          <w:szCs w:val="24"/>
        </w:rPr>
      </w:pPr>
    </w:p>
    <w:p w:rsidR="00A76D6E" w:rsidRPr="00A43FFF" w:rsidRDefault="00A76D6E" w:rsidP="00DD6FB4">
      <w:pPr>
        <w:pStyle w:val="7"/>
        <w:shd w:val="clear" w:color="auto" w:fill="auto"/>
        <w:spacing w:line="250" w:lineRule="exact"/>
        <w:ind w:right="20" w:firstLine="560"/>
        <w:jc w:val="both"/>
        <w:rPr>
          <w:sz w:val="24"/>
          <w:szCs w:val="24"/>
        </w:rPr>
      </w:pPr>
    </w:p>
    <w:p w:rsidR="00DD6FB4" w:rsidRPr="00A43FFF" w:rsidRDefault="00D66CD2" w:rsidP="00A912B5">
      <w:pPr>
        <w:pStyle w:val="7"/>
        <w:numPr>
          <w:ilvl w:val="0"/>
          <w:numId w:val="10"/>
        </w:numPr>
        <w:shd w:val="clear" w:color="auto" w:fill="auto"/>
        <w:tabs>
          <w:tab w:val="left" w:pos="989"/>
        </w:tabs>
        <w:spacing w:line="220" w:lineRule="exact"/>
        <w:rPr>
          <w:b/>
          <w:sz w:val="24"/>
          <w:szCs w:val="24"/>
        </w:rPr>
      </w:pPr>
      <w:r w:rsidRPr="00A43FFF">
        <w:rPr>
          <w:b/>
          <w:sz w:val="24"/>
          <w:szCs w:val="24"/>
        </w:rPr>
        <w:lastRenderedPageBreak/>
        <w:t>ПРОЦ</w:t>
      </w:r>
      <w:r w:rsidR="008724ED" w:rsidRPr="00A43FFF">
        <w:rPr>
          <w:b/>
          <w:sz w:val="24"/>
          <w:szCs w:val="24"/>
        </w:rPr>
        <w:t>Е</w:t>
      </w:r>
      <w:r w:rsidRPr="00A43FFF">
        <w:rPr>
          <w:b/>
          <w:sz w:val="24"/>
          <w:szCs w:val="24"/>
        </w:rPr>
        <w:t>ДУРА ПРОВЕДЕНИЯ</w:t>
      </w:r>
      <w:r w:rsidR="00DD6FB4" w:rsidRPr="00A43FFF">
        <w:rPr>
          <w:b/>
          <w:sz w:val="24"/>
          <w:szCs w:val="24"/>
        </w:rPr>
        <w:t xml:space="preserve"> ГОСУДАРСТВЕННОЙ ИТОГОВОЙ АТТЕСТАЦИИ</w:t>
      </w:r>
    </w:p>
    <w:p w:rsidR="00DD6FB4" w:rsidRPr="00A43FFF" w:rsidRDefault="00DD6FB4" w:rsidP="00DD6FB4">
      <w:pPr>
        <w:pStyle w:val="7"/>
        <w:shd w:val="clear" w:color="auto" w:fill="auto"/>
        <w:tabs>
          <w:tab w:val="left" w:pos="989"/>
        </w:tabs>
        <w:spacing w:line="220" w:lineRule="exact"/>
        <w:ind w:firstLine="0"/>
        <w:rPr>
          <w:sz w:val="24"/>
          <w:szCs w:val="24"/>
        </w:rPr>
      </w:pPr>
    </w:p>
    <w:p w:rsidR="00DD6FB4" w:rsidRPr="00A43FFF" w:rsidRDefault="00334921" w:rsidP="00334921">
      <w:pPr>
        <w:pStyle w:val="7"/>
        <w:shd w:val="clear" w:color="auto" w:fill="auto"/>
        <w:spacing w:after="248" w:line="259" w:lineRule="exact"/>
        <w:ind w:left="120" w:right="20" w:firstLine="540"/>
        <w:rPr>
          <w:sz w:val="24"/>
          <w:szCs w:val="24"/>
        </w:rPr>
      </w:pPr>
      <w:r w:rsidRPr="00A43FFF">
        <w:rPr>
          <w:sz w:val="24"/>
          <w:szCs w:val="24"/>
        </w:rPr>
        <w:t xml:space="preserve">2.1. </w:t>
      </w:r>
      <w:r w:rsidR="00DD6FB4" w:rsidRPr="00A43FFF">
        <w:rPr>
          <w:sz w:val="24"/>
          <w:szCs w:val="24"/>
        </w:rPr>
        <w:t>Этапы, объем времени и сроки на подготовку и проведение государственной итоговой аттестации выпускников</w:t>
      </w:r>
    </w:p>
    <w:p w:rsidR="00DD6FB4" w:rsidRPr="00A43FFF" w:rsidRDefault="00DD6FB4" w:rsidP="00DD6FB4">
      <w:pPr>
        <w:pStyle w:val="7"/>
        <w:shd w:val="clear" w:color="auto" w:fill="auto"/>
        <w:spacing w:after="248" w:line="259" w:lineRule="exact"/>
        <w:ind w:left="120" w:right="20" w:firstLine="540"/>
        <w:jc w:val="both"/>
        <w:rPr>
          <w:sz w:val="24"/>
          <w:szCs w:val="24"/>
        </w:rPr>
      </w:pPr>
      <w:r w:rsidRPr="00A43FFF">
        <w:rPr>
          <w:sz w:val="24"/>
          <w:szCs w:val="24"/>
        </w:rPr>
        <w:t xml:space="preserve"> Согласно учебному плану основной профессиональной образовательной программы по </w:t>
      </w:r>
      <w:proofErr w:type="gramStart"/>
      <w:r w:rsidRPr="00A43FFF">
        <w:rPr>
          <w:sz w:val="24"/>
          <w:szCs w:val="24"/>
        </w:rPr>
        <w:t>специальности  и</w:t>
      </w:r>
      <w:proofErr w:type="gramEnd"/>
      <w:r w:rsidRPr="00A43FFF">
        <w:rPr>
          <w:sz w:val="24"/>
          <w:szCs w:val="24"/>
        </w:rPr>
        <w:t xml:space="preserve"> годовому календарному г</w:t>
      </w:r>
      <w:r w:rsidR="0032286C" w:rsidRPr="00A43FFF">
        <w:rPr>
          <w:sz w:val="24"/>
          <w:szCs w:val="24"/>
        </w:rPr>
        <w:t>рафику учебного процесса на 202</w:t>
      </w:r>
      <w:r w:rsidR="00CA3EEA">
        <w:rPr>
          <w:sz w:val="24"/>
          <w:szCs w:val="24"/>
        </w:rPr>
        <w:t>2</w:t>
      </w:r>
      <w:r w:rsidR="008724ED" w:rsidRPr="00A43FFF">
        <w:rPr>
          <w:sz w:val="24"/>
          <w:szCs w:val="24"/>
        </w:rPr>
        <w:t>-2020</w:t>
      </w:r>
      <w:r w:rsidR="00CA3EEA">
        <w:rPr>
          <w:sz w:val="24"/>
          <w:szCs w:val="24"/>
        </w:rPr>
        <w:t>3</w:t>
      </w:r>
      <w:r w:rsidRPr="00A43FFF">
        <w:rPr>
          <w:sz w:val="24"/>
          <w:szCs w:val="24"/>
        </w:rPr>
        <w:t xml:space="preserve">учебный год устанавливаются следующие этапы, объем времени и сроки проведения государственной итоговой </w:t>
      </w:r>
      <w:r w:rsidRPr="00A43FFF">
        <w:rPr>
          <w:color w:val="auto"/>
          <w:sz w:val="24"/>
          <w:szCs w:val="24"/>
        </w:rPr>
        <w:t>аттестации:</w:t>
      </w:r>
    </w:p>
    <w:p w:rsidR="00DD6FB4" w:rsidRPr="00A43FFF" w:rsidRDefault="00DD6FB4" w:rsidP="00DD6FB4">
      <w:pPr>
        <w:shd w:val="clear" w:color="auto" w:fill="FFFFFF"/>
        <w:autoSpaceDE w:val="0"/>
        <w:autoSpaceDN w:val="0"/>
        <w:adjustRightInd w:val="0"/>
        <w:jc w:val="both"/>
        <w:rPr>
          <w:rFonts w:ascii="Times New Roman" w:hAnsi="Times New Roman" w:cs="Times New Roman"/>
          <w:bCs/>
          <w:iCs/>
          <w:color w:val="auto"/>
          <w:spacing w:val="-2"/>
        </w:rPr>
      </w:pPr>
      <w:r w:rsidRPr="00A43FFF">
        <w:rPr>
          <w:rFonts w:ascii="Times New Roman" w:hAnsi="Times New Roman" w:cs="Times New Roman"/>
          <w:b/>
          <w:bCs/>
          <w:iCs/>
          <w:color w:val="auto"/>
        </w:rPr>
        <w:t xml:space="preserve">         </w:t>
      </w:r>
      <w:r w:rsidRPr="00A43FFF">
        <w:rPr>
          <w:rFonts w:ascii="Times New Roman" w:hAnsi="Times New Roman" w:cs="Times New Roman"/>
          <w:bCs/>
          <w:iCs/>
          <w:color w:val="auto"/>
        </w:rPr>
        <w:t>Объем времени на ГИА – 6 недель:</w:t>
      </w:r>
    </w:p>
    <w:p w:rsidR="00DD6FB4" w:rsidRPr="00A43FFF" w:rsidRDefault="00DD6FB4" w:rsidP="00DD6FB4">
      <w:pPr>
        <w:shd w:val="clear" w:color="auto" w:fill="FFFFFF"/>
        <w:autoSpaceDE w:val="0"/>
        <w:autoSpaceDN w:val="0"/>
        <w:adjustRightInd w:val="0"/>
        <w:ind w:firstLine="567"/>
        <w:jc w:val="both"/>
        <w:rPr>
          <w:rFonts w:ascii="Times New Roman" w:hAnsi="Times New Roman" w:cs="Times New Roman"/>
          <w:bCs/>
          <w:iCs/>
          <w:color w:val="auto"/>
        </w:rPr>
      </w:pPr>
      <w:r w:rsidRPr="00A43FFF">
        <w:rPr>
          <w:rFonts w:ascii="Times New Roman" w:hAnsi="Times New Roman" w:cs="Times New Roman"/>
          <w:bCs/>
          <w:iCs/>
          <w:color w:val="auto"/>
        </w:rPr>
        <w:t>подготовка ВКР – 4 недели: 18 мая – 14 июня</w:t>
      </w:r>
    </w:p>
    <w:p w:rsidR="001665F2" w:rsidRPr="00A43FFF" w:rsidRDefault="00DD6FB4" w:rsidP="001665F2">
      <w:pPr>
        <w:shd w:val="clear" w:color="auto" w:fill="FFFFFF"/>
        <w:tabs>
          <w:tab w:val="center" w:pos="5799"/>
        </w:tabs>
        <w:autoSpaceDE w:val="0"/>
        <w:autoSpaceDN w:val="0"/>
        <w:adjustRightInd w:val="0"/>
        <w:ind w:firstLine="567"/>
        <w:jc w:val="both"/>
        <w:rPr>
          <w:rFonts w:ascii="Times New Roman" w:hAnsi="Times New Roman" w:cs="Times New Roman"/>
          <w:bCs/>
          <w:iCs/>
          <w:color w:val="auto"/>
        </w:rPr>
      </w:pPr>
      <w:r w:rsidRPr="00A43FFF">
        <w:rPr>
          <w:rFonts w:ascii="Times New Roman" w:hAnsi="Times New Roman" w:cs="Times New Roman"/>
          <w:bCs/>
          <w:iCs/>
          <w:color w:val="auto"/>
        </w:rPr>
        <w:t>защита ВКР</w:t>
      </w:r>
      <w:r w:rsidR="00334921" w:rsidRPr="00A43FFF">
        <w:rPr>
          <w:rFonts w:ascii="Times New Roman" w:hAnsi="Times New Roman" w:cs="Times New Roman"/>
          <w:bCs/>
          <w:iCs/>
          <w:color w:val="auto"/>
        </w:rPr>
        <w:t>, ДЭ</w:t>
      </w:r>
      <w:r w:rsidRPr="00A43FFF">
        <w:rPr>
          <w:rFonts w:ascii="Times New Roman" w:hAnsi="Times New Roman" w:cs="Times New Roman"/>
          <w:bCs/>
          <w:iCs/>
          <w:color w:val="auto"/>
        </w:rPr>
        <w:t xml:space="preserve"> – 2 недели: 15 июня – </w:t>
      </w:r>
      <w:r w:rsidR="00A76D6E">
        <w:rPr>
          <w:rFonts w:ascii="Times New Roman" w:hAnsi="Times New Roman" w:cs="Times New Roman"/>
          <w:bCs/>
          <w:iCs/>
          <w:color w:val="auto"/>
        </w:rPr>
        <w:t>30</w:t>
      </w:r>
      <w:r w:rsidRPr="00A43FFF">
        <w:rPr>
          <w:rFonts w:ascii="Times New Roman" w:hAnsi="Times New Roman" w:cs="Times New Roman"/>
          <w:bCs/>
          <w:iCs/>
          <w:color w:val="auto"/>
        </w:rPr>
        <w:t xml:space="preserve"> июня.</w:t>
      </w:r>
      <w:r w:rsidRPr="00A43FFF">
        <w:rPr>
          <w:rFonts w:ascii="Times New Roman" w:hAnsi="Times New Roman" w:cs="Times New Roman"/>
          <w:bCs/>
          <w:iCs/>
          <w:color w:val="auto"/>
        </w:rPr>
        <w:tab/>
      </w:r>
    </w:p>
    <w:p w:rsidR="001665F2" w:rsidRPr="00A43FFF" w:rsidRDefault="001665F2" w:rsidP="001665F2">
      <w:pPr>
        <w:pStyle w:val="7"/>
        <w:shd w:val="clear" w:color="auto" w:fill="auto"/>
        <w:spacing w:line="254" w:lineRule="exact"/>
        <w:ind w:left="120" w:right="20" w:firstLine="540"/>
        <w:jc w:val="both"/>
        <w:rPr>
          <w:sz w:val="24"/>
          <w:szCs w:val="24"/>
        </w:rPr>
      </w:pPr>
    </w:p>
    <w:tbl>
      <w:tblPr>
        <w:tblStyle w:val="af"/>
        <w:tblW w:w="10271" w:type="dxa"/>
        <w:tblLook w:val="04A0" w:firstRow="1" w:lastRow="0" w:firstColumn="1" w:lastColumn="0" w:noHBand="0" w:noVBand="1"/>
      </w:tblPr>
      <w:tblGrid>
        <w:gridCol w:w="458"/>
        <w:gridCol w:w="4753"/>
        <w:gridCol w:w="2694"/>
        <w:gridCol w:w="2366"/>
      </w:tblGrid>
      <w:tr w:rsidR="001665F2" w:rsidRPr="00A43FFF" w:rsidTr="001558C6">
        <w:tc>
          <w:tcPr>
            <w:tcW w:w="458" w:type="dxa"/>
          </w:tcPr>
          <w:p w:rsidR="001665F2" w:rsidRPr="00A43FFF" w:rsidRDefault="001665F2" w:rsidP="001558C6">
            <w:pPr>
              <w:rPr>
                <w:rFonts w:ascii="Times New Roman" w:hAnsi="Times New Roman" w:cs="Times New Roman"/>
                <w:b/>
              </w:rPr>
            </w:pPr>
            <w:r w:rsidRPr="00A43FFF">
              <w:rPr>
                <w:rFonts w:ascii="Times New Roman" w:hAnsi="Times New Roman" w:cs="Times New Roman"/>
                <w:b/>
              </w:rPr>
              <w:t>№</w:t>
            </w:r>
          </w:p>
        </w:tc>
        <w:tc>
          <w:tcPr>
            <w:tcW w:w="4753" w:type="dxa"/>
            <w:vAlign w:val="center"/>
          </w:tcPr>
          <w:p w:rsidR="001665F2" w:rsidRPr="00A43FFF" w:rsidRDefault="001665F2" w:rsidP="001558C6">
            <w:pPr>
              <w:pStyle w:val="7"/>
              <w:shd w:val="clear" w:color="auto" w:fill="auto"/>
              <w:spacing w:line="220" w:lineRule="exact"/>
              <w:ind w:firstLine="0"/>
              <w:rPr>
                <w:b/>
                <w:sz w:val="24"/>
                <w:szCs w:val="24"/>
              </w:rPr>
            </w:pPr>
            <w:r w:rsidRPr="00A43FFF">
              <w:rPr>
                <w:rStyle w:val="5"/>
                <w:b/>
                <w:sz w:val="24"/>
                <w:szCs w:val="24"/>
              </w:rPr>
              <w:t>Этапы подготовки и проведения ГИА</w:t>
            </w:r>
          </w:p>
        </w:tc>
        <w:tc>
          <w:tcPr>
            <w:tcW w:w="2694" w:type="dxa"/>
            <w:vAlign w:val="center"/>
          </w:tcPr>
          <w:p w:rsidR="001665F2" w:rsidRPr="00A43FFF" w:rsidRDefault="001665F2" w:rsidP="001558C6">
            <w:pPr>
              <w:pStyle w:val="7"/>
              <w:shd w:val="clear" w:color="auto" w:fill="auto"/>
              <w:spacing w:line="250" w:lineRule="exact"/>
              <w:ind w:firstLine="0"/>
              <w:rPr>
                <w:b/>
                <w:sz w:val="24"/>
                <w:szCs w:val="24"/>
              </w:rPr>
            </w:pPr>
            <w:r w:rsidRPr="00A43FFF">
              <w:rPr>
                <w:rStyle w:val="5"/>
                <w:b/>
                <w:sz w:val="24"/>
                <w:szCs w:val="24"/>
              </w:rPr>
              <w:t>Ответственный</w:t>
            </w:r>
          </w:p>
        </w:tc>
        <w:tc>
          <w:tcPr>
            <w:tcW w:w="2366" w:type="dxa"/>
            <w:vAlign w:val="center"/>
          </w:tcPr>
          <w:p w:rsidR="001665F2" w:rsidRPr="00A43FFF" w:rsidRDefault="001665F2" w:rsidP="001558C6">
            <w:pPr>
              <w:pStyle w:val="7"/>
              <w:shd w:val="clear" w:color="auto" w:fill="auto"/>
              <w:spacing w:after="60" w:line="220" w:lineRule="exact"/>
              <w:ind w:firstLine="0"/>
              <w:rPr>
                <w:b/>
                <w:sz w:val="24"/>
                <w:szCs w:val="24"/>
              </w:rPr>
            </w:pPr>
            <w:r w:rsidRPr="00A43FFF">
              <w:rPr>
                <w:rStyle w:val="5"/>
                <w:b/>
                <w:sz w:val="24"/>
                <w:szCs w:val="24"/>
              </w:rPr>
              <w:t>Сроки</w:t>
            </w:r>
          </w:p>
          <w:p w:rsidR="001665F2" w:rsidRPr="00A43FFF" w:rsidRDefault="001665F2" w:rsidP="001558C6">
            <w:pPr>
              <w:pStyle w:val="7"/>
              <w:shd w:val="clear" w:color="auto" w:fill="auto"/>
              <w:spacing w:before="60" w:line="220" w:lineRule="exact"/>
              <w:ind w:firstLine="0"/>
              <w:rPr>
                <w:b/>
                <w:sz w:val="24"/>
                <w:szCs w:val="24"/>
              </w:rPr>
            </w:pPr>
            <w:r w:rsidRPr="00A43FFF">
              <w:rPr>
                <w:rStyle w:val="5"/>
                <w:b/>
                <w:sz w:val="24"/>
                <w:szCs w:val="24"/>
              </w:rPr>
              <w:t>исполнения</w:t>
            </w:r>
          </w:p>
        </w:tc>
      </w:tr>
      <w:tr w:rsidR="001665F2" w:rsidRPr="00A43FFF" w:rsidTr="001558C6">
        <w:tc>
          <w:tcPr>
            <w:tcW w:w="458" w:type="dxa"/>
          </w:tcPr>
          <w:p w:rsidR="001665F2" w:rsidRPr="00A43FFF" w:rsidRDefault="001665F2" w:rsidP="001558C6">
            <w:pPr>
              <w:rPr>
                <w:rFonts w:ascii="Times New Roman" w:hAnsi="Times New Roman" w:cs="Times New Roman"/>
              </w:rPr>
            </w:pPr>
            <w:r w:rsidRPr="00A43FFF">
              <w:rPr>
                <w:rFonts w:ascii="Times New Roman" w:hAnsi="Times New Roman" w:cs="Times New Roman"/>
              </w:rPr>
              <w:t>1</w:t>
            </w:r>
          </w:p>
        </w:tc>
        <w:tc>
          <w:tcPr>
            <w:tcW w:w="4753" w:type="dxa"/>
          </w:tcPr>
          <w:p w:rsidR="001665F2" w:rsidRPr="00A43FFF" w:rsidRDefault="001665F2" w:rsidP="001558C6">
            <w:pPr>
              <w:pStyle w:val="7"/>
              <w:shd w:val="clear" w:color="auto" w:fill="auto"/>
              <w:spacing w:line="250" w:lineRule="exact"/>
              <w:ind w:firstLine="0"/>
              <w:jc w:val="both"/>
              <w:rPr>
                <w:sz w:val="24"/>
                <w:szCs w:val="24"/>
              </w:rPr>
            </w:pPr>
            <w:r w:rsidRPr="00A43FFF">
              <w:rPr>
                <w:sz w:val="24"/>
                <w:szCs w:val="24"/>
              </w:rPr>
              <w:t>Начальный</w:t>
            </w:r>
          </w:p>
        </w:tc>
        <w:tc>
          <w:tcPr>
            <w:tcW w:w="2694" w:type="dxa"/>
          </w:tcPr>
          <w:p w:rsidR="001665F2" w:rsidRPr="00A43FFF" w:rsidRDefault="001665F2" w:rsidP="001558C6">
            <w:pPr>
              <w:autoSpaceDE w:val="0"/>
              <w:autoSpaceDN w:val="0"/>
              <w:adjustRightInd w:val="0"/>
              <w:jc w:val="both"/>
              <w:rPr>
                <w:rFonts w:ascii="Times New Roman" w:hAnsi="Times New Roman" w:cs="Times New Roman"/>
                <w:bCs/>
                <w:iCs/>
                <w:color w:val="auto"/>
                <w:spacing w:val="-2"/>
              </w:rPr>
            </w:pPr>
            <w:r w:rsidRPr="00A43FFF">
              <w:rPr>
                <w:rFonts w:ascii="Times New Roman" w:hAnsi="Times New Roman" w:cs="Times New Roman"/>
                <w:bCs/>
                <w:iCs/>
                <w:color w:val="auto"/>
                <w:spacing w:val="-2"/>
              </w:rPr>
              <w:t>Заместитель директора по УПР, руководитель ВКР</w:t>
            </w:r>
          </w:p>
        </w:tc>
        <w:tc>
          <w:tcPr>
            <w:tcW w:w="2366" w:type="dxa"/>
          </w:tcPr>
          <w:p w:rsidR="001665F2" w:rsidRPr="00A43FFF" w:rsidRDefault="0032286C" w:rsidP="001558C6">
            <w:pPr>
              <w:rPr>
                <w:rFonts w:ascii="Times New Roman" w:hAnsi="Times New Roman" w:cs="Times New Roman"/>
              </w:rPr>
            </w:pPr>
            <w:r w:rsidRPr="00A43FFF">
              <w:rPr>
                <w:rFonts w:ascii="Times New Roman" w:hAnsi="Times New Roman" w:cs="Times New Roman"/>
              </w:rPr>
              <w:t>02.04.21</w:t>
            </w:r>
          </w:p>
        </w:tc>
      </w:tr>
      <w:tr w:rsidR="001665F2" w:rsidRPr="00A43FFF" w:rsidTr="001558C6">
        <w:tc>
          <w:tcPr>
            <w:tcW w:w="458" w:type="dxa"/>
          </w:tcPr>
          <w:p w:rsidR="001665F2" w:rsidRPr="00A43FFF" w:rsidRDefault="001665F2" w:rsidP="001558C6">
            <w:pPr>
              <w:rPr>
                <w:rFonts w:ascii="Times New Roman" w:hAnsi="Times New Roman" w:cs="Times New Roman"/>
              </w:rPr>
            </w:pPr>
            <w:r w:rsidRPr="00A43FFF">
              <w:rPr>
                <w:rFonts w:ascii="Times New Roman" w:hAnsi="Times New Roman" w:cs="Times New Roman"/>
              </w:rPr>
              <w:t>2</w:t>
            </w:r>
          </w:p>
        </w:tc>
        <w:tc>
          <w:tcPr>
            <w:tcW w:w="4753" w:type="dxa"/>
          </w:tcPr>
          <w:p w:rsidR="001665F2" w:rsidRPr="00A43FFF" w:rsidRDefault="001665F2" w:rsidP="001558C6">
            <w:pPr>
              <w:pStyle w:val="7"/>
              <w:shd w:val="clear" w:color="auto" w:fill="auto"/>
              <w:spacing w:line="220" w:lineRule="exact"/>
              <w:ind w:firstLine="0"/>
              <w:jc w:val="both"/>
              <w:rPr>
                <w:sz w:val="24"/>
                <w:szCs w:val="24"/>
              </w:rPr>
            </w:pPr>
            <w:r w:rsidRPr="00A43FFF">
              <w:rPr>
                <w:sz w:val="24"/>
                <w:szCs w:val="24"/>
              </w:rPr>
              <w:t>Промежуточный (до преддипломной практики)</w:t>
            </w:r>
          </w:p>
        </w:tc>
        <w:tc>
          <w:tcPr>
            <w:tcW w:w="2694" w:type="dxa"/>
          </w:tcPr>
          <w:p w:rsidR="001665F2" w:rsidRPr="00A43FFF" w:rsidRDefault="001665F2" w:rsidP="001558C6">
            <w:pPr>
              <w:rPr>
                <w:rFonts w:ascii="Times New Roman" w:hAnsi="Times New Roman" w:cs="Times New Roman"/>
              </w:rPr>
            </w:pPr>
            <w:r w:rsidRPr="00A43FFF">
              <w:rPr>
                <w:rFonts w:ascii="Times New Roman" w:hAnsi="Times New Roman" w:cs="Times New Roman"/>
                <w:bCs/>
                <w:iCs/>
                <w:color w:val="auto"/>
                <w:spacing w:val="-2"/>
              </w:rPr>
              <w:t>Руководитель ВКР</w:t>
            </w:r>
          </w:p>
        </w:tc>
        <w:tc>
          <w:tcPr>
            <w:tcW w:w="2366" w:type="dxa"/>
          </w:tcPr>
          <w:p w:rsidR="001665F2" w:rsidRPr="00A43FFF" w:rsidRDefault="007E0D4B" w:rsidP="001558C6">
            <w:pPr>
              <w:rPr>
                <w:rFonts w:ascii="Times New Roman" w:hAnsi="Times New Roman" w:cs="Times New Roman"/>
              </w:rPr>
            </w:pPr>
            <w:r w:rsidRPr="00A43FFF">
              <w:rPr>
                <w:rFonts w:ascii="Times New Roman" w:hAnsi="Times New Roman" w:cs="Times New Roman"/>
              </w:rPr>
              <w:t>12</w:t>
            </w:r>
            <w:r w:rsidR="0032286C" w:rsidRPr="00A43FFF">
              <w:rPr>
                <w:rFonts w:ascii="Times New Roman" w:hAnsi="Times New Roman" w:cs="Times New Roman"/>
              </w:rPr>
              <w:t>.04.21-19.04.21</w:t>
            </w:r>
          </w:p>
        </w:tc>
      </w:tr>
      <w:tr w:rsidR="001665F2" w:rsidRPr="00A43FFF" w:rsidTr="001558C6">
        <w:tc>
          <w:tcPr>
            <w:tcW w:w="458" w:type="dxa"/>
          </w:tcPr>
          <w:p w:rsidR="001665F2" w:rsidRPr="00A43FFF" w:rsidRDefault="001665F2" w:rsidP="001558C6">
            <w:pPr>
              <w:rPr>
                <w:rFonts w:ascii="Times New Roman" w:hAnsi="Times New Roman" w:cs="Times New Roman"/>
              </w:rPr>
            </w:pPr>
            <w:r w:rsidRPr="00A43FFF">
              <w:rPr>
                <w:rFonts w:ascii="Times New Roman" w:hAnsi="Times New Roman" w:cs="Times New Roman"/>
              </w:rPr>
              <w:t>3</w:t>
            </w:r>
          </w:p>
        </w:tc>
        <w:tc>
          <w:tcPr>
            <w:tcW w:w="4753" w:type="dxa"/>
            <w:vAlign w:val="bottom"/>
          </w:tcPr>
          <w:p w:rsidR="001665F2" w:rsidRPr="00A43FFF" w:rsidRDefault="001665F2" w:rsidP="001558C6">
            <w:pPr>
              <w:pStyle w:val="7"/>
              <w:shd w:val="clear" w:color="auto" w:fill="auto"/>
              <w:tabs>
                <w:tab w:val="left" w:pos="125"/>
              </w:tabs>
              <w:spacing w:line="250" w:lineRule="exact"/>
              <w:ind w:firstLine="0"/>
              <w:jc w:val="both"/>
              <w:rPr>
                <w:sz w:val="24"/>
                <w:szCs w:val="24"/>
              </w:rPr>
            </w:pPr>
            <w:r w:rsidRPr="00A43FFF">
              <w:rPr>
                <w:sz w:val="24"/>
                <w:szCs w:val="24"/>
              </w:rPr>
              <w:t>Промежуточный (после преддипломной практики</w:t>
            </w:r>
          </w:p>
        </w:tc>
        <w:tc>
          <w:tcPr>
            <w:tcW w:w="2694" w:type="dxa"/>
          </w:tcPr>
          <w:p w:rsidR="001665F2" w:rsidRPr="00A43FFF" w:rsidRDefault="001665F2" w:rsidP="001558C6">
            <w:pPr>
              <w:rPr>
                <w:rFonts w:ascii="Times New Roman" w:hAnsi="Times New Roman" w:cs="Times New Roman"/>
              </w:rPr>
            </w:pPr>
            <w:r w:rsidRPr="00A43FFF">
              <w:rPr>
                <w:rFonts w:ascii="Times New Roman" w:hAnsi="Times New Roman" w:cs="Times New Roman"/>
                <w:bCs/>
                <w:iCs/>
                <w:color w:val="auto"/>
                <w:spacing w:val="-2"/>
              </w:rPr>
              <w:t>Руководитель ВКР</w:t>
            </w:r>
          </w:p>
        </w:tc>
        <w:tc>
          <w:tcPr>
            <w:tcW w:w="2366" w:type="dxa"/>
          </w:tcPr>
          <w:p w:rsidR="001665F2" w:rsidRPr="00A43FFF" w:rsidRDefault="0032286C" w:rsidP="001558C6">
            <w:pPr>
              <w:rPr>
                <w:rFonts w:ascii="Times New Roman" w:hAnsi="Times New Roman" w:cs="Times New Roman"/>
              </w:rPr>
            </w:pPr>
            <w:r w:rsidRPr="00A43FFF">
              <w:rPr>
                <w:rFonts w:ascii="Times New Roman" w:hAnsi="Times New Roman" w:cs="Times New Roman"/>
              </w:rPr>
              <w:t>18.05.21-31.05.21</w:t>
            </w:r>
          </w:p>
        </w:tc>
      </w:tr>
      <w:tr w:rsidR="001665F2" w:rsidRPr="00A43FFF" w:rsidTr="001558C6">
        <w:tc>
          <w:tcPr>
            <w:tcW w:w="458" w:type="dxa"/>
          </w:tcPr>
          <w:p w:rsidR="001665F2" w:rsidRPr="00A43FFF" w:rsidRDefault="001665F2" w:rsidP="001558C6">
            <w:pPr>
              <w:rPr>
                <w:rFonts w:ascii="Times New Roman" w:hAnsi="Times New Roman" w:cs="Times New Roman"/>
              </w:rPr>
            </w:pPr>
            <w:r w:rsidRPr="00A43FFF">
              <w:rPr>
                <w:rFonts w:ascii="Times New Roman" w:hAnsi="Times New Roman" w:cs="Times New Roman"/>
              </w:rPr>
              <w:t>4</w:t>
            </w:r>
          </w:p>
        </w:tc>
        <w:tc>
          <w:tcPr>
            <w:tcW w:w="4753" w:type="dxa"/>
          </w:tcPr>
          <w:p w:rsidR="001665F2" w:rsidRPr="00A43FFF" w:rsidRDefault="001665F2" w:rsidP="001558C6">
            <w:pPr>
              <w:autoSpaceDE w:val="0"/>
              <w:autoSpaceDN w:val="0"/>
              <w:adjustRightInd w:val="0"/>
              <w:jc w:val="both"/>
              <w:rPr>
                <w:rFonts w:ascii="Times New Roman" w:hAnsi="Times New Roman" w:cs="Times New Roman"/>
                <w:bCs/>
                <w:iCs/>
                <w:color w:val="auto"/>
                <w:spacing w:val="-2"/>
              </w:rPr>
            </w:pPr>
            <w:r w:rsidRPr="00A43FFF">
              <w:rPr>
                <w:rFonts w:ascii="Times New Roman" w:hAnsi="Times New Roman" w:cs="Times New Roman"/>
                <w:bCs/>
                <w:iCs/>
                <w:color w:val="auto"/>
                <w:spacing w:val="-2"/>
              </w:rPr>
              <w:t>Проверка ВКР</w:t>
            </w:r>
          </w:p>
        </w:tc>
        <w:tc>
          <w:tcPr>
            <w:tcW w:w="2694" w:type="dxa"/>
          </w:tcPr>
          <w:p w:rsidR="001665F2" w:rsidRPr="00A43FFF" w:rsidRDefault="001665F2" w:rsidP="001558C6">
            <w:pPr>
              <w:rPr>
                <w:rFonts w:ascii="Times New Roman" w:hAnsi="Times New Roman" w:cs="Times New Roman"/>
              </w:rPr>
            </w:pPr>
            <w:r w:rsidRPr="00A43FFF">
              <w:rPr>
                <w:rFonts w:ascii="Times New Roman" w:hAnsi="Times New Roman" w:cs="Times New Roman"/>
                <w:bCs/>
                <w:iCs/>
                <w:color w:val="auto"/>
                <w:spacing w:val="-2"/>
              </w:rPr>
              <w:t>Руководитель ВКР</w:t>
            </w:r>
          </w:p>
        </w:tc>
        <w:tc>
          <w:tcPr>
            <w:tcW w:w="2366" w:type="dxa"/>
          </w:tcPr>
          <w:p w:rsidR="001665F2" w:rsidRPr="00A43FFF" w:rsidRDefault="0032286C" w:rsidP="001558C6">
            <w:pPr>
              <w:rPr>
                <w:rFonts w:ascii="Times New Roman" w:hAnsi="Times New Roman" w:cs="Times New Roman"/>
              </w:rPr>
            </w:pPr>
            <w:r w:rsidRPr="00A43FFF">
              <w:rPr>
                <w:rFonts w:ascii="Times New Roman" w:hAnsi="Times New Roman" w:cs="Times New Roman"/>
              </w:rPr>
              <w:t>07.06.21</w:t>
            </w:r>
            <w:r w:rsidR="007E0D4B" w:rsidRPr="00A43FFF">
              <w:rPr>
                <w:rFonts w:ascii="Times New Roman" w:hAnsi="Times New Roman" w:cs="Times New Roman"/>
              </w:rPr>
              <w:t xml:space="preserve"> - 9</w:t>
            </w:r>
            <w:r w:rsidRPr="00A43FFF">
              <w:rPr>
                <w:rFonts w:ascii="Times New Roman" w:hAnsi="Times New Roman" w:cs="Times New Roman"/>
              </w:rPr>
              <w:t>.06.21</w:t>
            </w:r>
          </w:p>
        </w:tc>
      </w:tr>
      <w:tr w:rsidR="001665F2" w:rsidRPr="00A43FFF" w:rsidTr="001558C6">
        <w:tc>
          <w:tcPr>
            <w:tcW w:w="458" w:type="dxa"/>
          </w:tcPr>
          <w:p w:rsidR="001665F2" w:rsidRPr="00A43FFF" w:rsidRDefault="001665F2" w:rsidP="001558C6">
            <w:pPr>
              <w:rPr>
                <w:rFonts w:ascii="Times New Roman" w:hAnsi="Times New Roman" w:cs="Times New Roman"/>
              </w:rPr>
            </w:pPr>
            <w:r w:rsidRPr="00A43FFF">
              <w:rPr>
                <w:rFonts w:ascii="Times New Roman" w:hAnsi="Times New Roman" w:cs="Times New Roman"/>
              </w:rPr>
              <w:t>5</w:t>
            </w:r>
          </w:p>
        </w:tc>
        <w:tc>
          <w:tcPr>
            <w:tcW w:w="4753" w:type="dxa"/>
          </w:tcPr>
          <w:p w:rsidR="001665F2" w:rsidRPr="00A43FFF" w:rsidRDefault="001665F2" w:rsidP="001558C6">
            <w:pPr>
              <w:autoSpaceDE w:val="0"/>
              <w:autoSpaceDN w:val="0"/>
              <w:adjustRightInd w:val="0"/>
              <w:jc w:val="both"/>
              <w:rPr>
                <w:rFonts w:ascii="Times New Roman" w:hAnsi="Times New Roman" w:cs="Times New Roman"/>
                <w:bCs/>
                <w:iCs/>
                <w:color w:val="auto"/>
                <w:spacing w:val="-2"/>
              </w:rPr>
            </w:pPr>
            <w:r w:rsidRPr="00A43FFF">
              <w:rPr>
                <w:rFonts w:ascii="Times New Roman" w:hAnsi="Times New Roman" w:cs="Times New Roman"/>
                <w:bCs/>
                <w:iCs/>
                <w:color w:val="auto"/>
                <w:spacing w:val="-2"/>
              </w:rPr>
              <w:t>Предзащита ВКР</w:t>
            </w:r>
          </w:p>
        </w:tc>
        <w:tc>
          <w:tcPr>
            <w:tcW w:w="2694" w:type="dxa"/>
          </w:tcPr>
          <w:p w:rsidR="001665F2" w:rsidRPr="00A43FFF" w:rsidRDefault="001665F2" w:rsidP="001558C6">
            <w:pPr>
              <w:rPr>
                <w:rFonts w:ascii="Times New Roman" w:hAnsi="Times New Roman" w:cs="Times New Roman"/>
              </w:rPr>
            </w:pPr>
            <w:r w:rsidRPr="00A43FFF">
              <w:rPr>
                <w:rFonts w:ascii="Times New Roman" w:hAnsi="Times New Roman" w:cs="Times New Roman"/>
              </w:rPr>
              <w:t>Комиссия</w:t>
            </w:r>
          </w:p>
        </w:tc>
        <w:tc>
          <w:tcPr>
            <w:tcW w:w="2366" w:type="dxa"/>
          </w:tcPr>
          <w:p w:rsidR="001665F2" w:rsidRPr="00A43FFF" w:rsidRDefault="007E0D4B" w:rsidP="001558C6">
            <w:pPr>
              <w:rPr>
                <w:rFonts w:ascii="Times New Roman" w:hAnsi="Times New Roman" w:cs="Times New Roman"/>
              </w:rPr>
            </w:pPr>
            <w:r w:rsidRPr="00A43FFF">
              <w:rPr>
                <w:rFonts w:ascii="Times New Roman" w:hAnsi="Times New Roman" w:cs="Times New Roman"/>
              </w:rPr>
              <w:t>10.06.-11</w:t>
            </w:r>
            <w:r w:rsidR="0032286C" w:rsidRPr="00A43FFF">
              <w:rPr>
                <w:rFonts w:ascii="Times New Roman" w:hAnsi="Times New Roman" w:cs="Times New Roman"/>
              </w:rPr>
              <w:t>.06.21</w:t>
            </w:r>
          </w:p>
        </w:tc>
      </w:tr>
      <w:tr w:rsidR="001665F2" w:rsidRPr="00A43FFF" w:rsidTr="001558C6">
        <w:tc>
          <w:tcPr>
            <w:tcW w:w="458" w:type="dxa"/>
          </w:tcPr>
          <w:p w:rsidR="001665F2" w:rsidRPr="00A43FFF" w:rsidRDefault="001665F2" w:rsidP="001558C6">
            <w:pPr>
              <w:rPr>
                <w:rFonts w:ascii="Times New Roman" w:hAnsi="Times New Roman" w:cs="Times New Roman"/>
              </w:rPr>
            </w:pPr>
            <w:r w:rsidRPr="00A43FFF">
              <w:rPr>
                <w:rFonts w:ascii="Times New Roman" w:hAnsi="Times New Roman" w:cs="Times New Roman"/>
              </w:rPr>
              <w:t>6</w:t>
            </w:r>
          </w:p>
        </w:tc>
        <w:tc>
          <w:tcPr>
            <w:tcW w:w="4753" w:type="dxa"/>
          </w:tcPr>
          <w:p w:rsidR="001665F2" w:rsidRPr="00A43FFF" w:rsidRDefault="001665F2" w:rsidP="001558C6">
            <w:pPr>
              <w:autoSpaceDE w:val="0"/>
              <w:autoSpaceDN w:val="0"/>
              <w:adjustRightInd w:val="0"/>
              <w:jc w:val="both"/>
              <w:rPr>
                <w:rFonts w:ascii="Times New Roman" w:hAnsi="Times New Roman" w:cs="Times New Roman"/>
                <w:bCs/>
                <w:iCs/>
                <w:color w:val="auto"/>
                <w:spacing w:val="-2"/>
              </w:rPr>
            </w:pPr>
            <w:r w:rsidRPr="00A43FFF">
              <w:rPr>
                <w:rFonts w:ascii="Times New Roman" w:hAnsi="Times New Roman" w:cs="Times New Roman"/>
                <w:bCs/>
                <w:iCs/>
                <w:color w:val="auto"/>
                <w:spacing w:val="-2"/>
              </w:rPr>
              <w:t>Рецензирование и регистрация ВКР</w:t>
            </w:r>
          </w:p>
        </w:tc>
        <w:tc>
          <w:tcPr>
            <w:tcW w:w="2694" w:type="dxa"/>
          </w:tcPr>
          <w:p w:rsidR="001665F2" w:rsidRPr="00A43FFF" w:rsidRDefault="001665F2" w:rsidP="001558C6">
            <w:pPr>
              <w:rPr>
                <w:rFonts w:ascii="Times New Roman" w:hAnsi="Times New Roman" w:cs="Times New Roman"/>
              </w:rPr>
            </w:pPr>
            <w:r w:rsidRPr="00A43FFF">
              <w:rPr>
                <w:rFonts w:ascii="Times New Roman" w:hAnsi="Times New Roman" w:cs="Times New Roman"/>
                <w:bCs/>
                <w:iCs/>
                <w:color w:val="auto"/>
                <w:spacing w:val="-2"/>
              </w:rPr>
              <w:t>Рецензент,  учебная часть</w:t>
            </w:r>
          </w:p>
        </w:tc>
        <w:tc>
          <w:tcPr>
            <w:tcW w:w="2366" w:type="dxa"/>
          </w:tcPr>
          <w:p w:rsidR="001665F2" w:rsidRPr="00A43FFF" w:rsidRDefault="007E0D4B" w:rsidP="001558C6">
            <w:pPr>
              <w:rPr>
                <w:rFonts w:ascii="Times New Roman" w:hAnsi="Times New Roman" w:cs="Times New Roman"/>
              </w:rPr>
            </w:pPr>
            <w:r w:rsidRPr="00A43FFF">
              <w:rPr>
                <w:rFonts w:ascii="Times New Roman" w:hAnsi="Times New Roman" w:cs="Times New Roman"/>
              </w:rPr>
              <w:t>12</w:t>
            </w:r>
            <w:r w:rsidR="0032286C" w:rsidRPr="00A43FFF">
              <w:rPr>
                <w:rFonts w:ascii="Times New Roman" w:hAnsi="Times New Roman" w:cs="Times New Roman"/>
              </w:rPr>
              <w:t>.06.21</w:t>
            </w:r>
          </w:p>
        </w:tc>
      </w:tr>
      <w:tr w:rsidR="001665F2" w:rsidRPr="00A43FFF" w:rsidTr="001558C6">
        <w:tc>
          <w:tcPr>
            <w:tcW w:w="458" w:type="dxa"/>
          </w:tcPr>
          <w:p w:rsidR="001665F2" w:rsidRPr="00A43FFF" w:rsidRDefault="001665F2" w:rsidP="001558C6">
            <w:pPr>
              <w:rPr>
                <w:rFonts w:ascii="Times New Roman" w:hAnsi="Times New Roman" w:cs="Times New Roman"/>
              </w:rPr>
            </w:pPr>
            <w:r w:rsidRPr="00A43FFF">
              <w:rPr>
                <w:rFonts w:ascii="Times New Roman" w:hAnsi="Times New Roman" w:cs="Times New Roman"/>
              </w:rPr>
              <w:t>7</w:t>
            </w:r>
          </w:p>
        </w:tc>
        <w:tc>
          <w:tcPr>
            <w:tcW w:w="4753" w:type="dxa"/>
          </w:tcPr>
          <w:p w:rsidR="001665F2" w:rsidRPr="00A43FFF" w:rsidRDefault="001665F2" w:rsidP="001558C6">
            <w:pPr>
              <w:autoSpaceDE w:val="0"/>
              <w:autoSpaceDN w:val="0"/>
              <w:adjustRightInd w:val="0"/>
              <w:jc w:val="both"/>
              <w:rPr>
                <w:rFonts w:ascii="Times New Roman" w:hAnsi="Times New Roman" w:cs="Times New Roman"/>
                <w:bCs/>
                <w:iCs/>
                <w:color w:val="auto"/>
                <w:spacing w:val="-2"/>
              </w:rPr>
            </w:pPr>
            <w:r w:rsidRPr="00A43FFF">
              <w:rPr>
                <w:rFonts w:ascii="Times New Roman" w:hAnsi="Times New Roman" w:cs="Times New Roman"/>
                <w:bCs/>
                <w:iCs/>
                <w:color w:val="auto"/>
                <w:spacing w:val="-2"/>
              </w:rPr>
              <w:t>Сдача ВКР в учебную часть</w:t>
            </w:r>
          </w:p>
        </w:tc>
        <w:tc>
          <w:tcPr>
            <w:tcW w:w="2694" w:type="dxa"/>
          </w:tcPr>
          <w:p w:rsidR="001665F2" w:rsidRPr="00A43FFF" w:rsidRDefault="001665F2" w:rsidP="001558C6">
            <w:pPr>
              <w:autoSpaceDE w:val="0"/>
              <w:autoSpaceDN w:val="0"/>
              <w:adjustRightInd w:val="0"/>
              <w:jc w:val="both"/>
              <w:rPr>
                <w:rFonts w:ascii="Times New Roman" w:hAnsi="Times New Roman" w:cs="Times New Roman"/>
                <w:bCs/>
                <w:iCs/>
                <w:color w:val="auto"/>
                <w:spacing w:val="-2"/>
              </w:rPr>
            </w:pPr>
            <w:proofErr w:type="spellStart"/>
            <w:r w:rsidRPr="00A43FFF">
              <w:rPr>
                <w:rFonts w:ascii="Times New Roman" w:hAnsi="Times New Roman" w:cs="Times New Roman"/>
                <w:bCs/>
                <w:iCs/>
                <w:color w:val="auto"/>
                <w:spacing w:val="-2"/>
              </w:rPr>
              <w:t>Зам.дир</w:t>
            </w:r>
            <w:proofErr w:type="spellEnd"/>
            <w:r w:rsidRPr="00A43FFF">
              <w:rPr>
                <w:rFonts w:ascii="Times New Roman" w:hAnsi="Times New Roman" w:cs="Times New Roman"/>
                <w:bCs/>
                <w:iCs/>
                <w:color w:val="auto"/>
                <w:spacing w:val="-2"/>
              </w:rPr>
              <w:t>. по УПР</w:t>
            </w:r>
          </w:p>
        </w:tc>
        <w:tc>
          <w:tcPr>
            <w:tcW w:w="2366" w:type="dxa"/>
          </w:tcPr>
          <w:p w:rsidR="001665F2" w:rsidRPr="00A43FFF" w:rsidRDefault="0032286C" w:rsidP="001558C6">
            <w:pPr>
              <w:rPr>
                <w:rFonts w:ascii="Times New Roman" w:hAnsi="Times New Roman" w:cs="Times New Roman"/>
              </w:rPr>
            </w:pPr>
            <w:r w:rsidRPr="00A43FFF">
              <w:rPr>
                <w:rFonts w:ascii="Times New Roman" w:hAnsi="Times New Roman" w:cs="Times New Roman"/>
              </w:rPr>
              <w:t>14.06.21</w:t>
            </w:r>
          </w:p>
        </w:tc>
      </w:tr>
      <w:tr w:rsidR="001665F2" w:rsidRPr="00A43FFF" w:rsidTr="001558C6">
        <w:tc>
          <w:tcPr>
            <w:tcW w:w="458" w:type="dxa"/>
          </w:tcPr>
          <w:p w:rsidR="001665F2" w:rsidRPr="00A43FFF" w:rsidRDefault="001665F2" w:rsidP="001558C6">
            <w:pPr>
              <w:rPr>
                <w:rFonts w:ascii="Times New Roman" w:hAnsi="Times New Roman" w:cs="Times New Roman"/>
              </w:rPr>
            </w:pPr>
            <w:r w:rsidRPr="00A43FFF">
              <w:rPr>
                <w:rFonts w:ascii="Times New Roman" w:hAnsi="Times New Roman" w:cs="Times New Roman"/>
              </w:rPr>
              <w:t>8</w:t>
            </w:r>
          </w:p>
        </w:tc>
        <w:tc>
          <w:tcPr>
            <w:tcW w:w="4753" w:type="dxa"/>
          </w:tcPr>
          <w:p w:rsidR="001665F2" w:rsidRPr="00A43FFF" w:rsidRDefault="001665F2" w:rsidP="001558C6">
            <w:pPr>
              <w:autoSpaceDE w:val="0"/>
              <w:autoSpaceDN w:val="0"/>
              <w:adjustRightInd w:val="0"/>
              <w:jc w:val="both"/>
              <w:rPr>
                <w:rFonts w:ascii="Times New Roman" w:hAnsi="Times New Roman" w:cs="Times New Roman"/>
                <w:bCs/>
                <w:i/>
                <w:iCs/>
                <w:color w:val="auto"/>
                <w:spacing w:val="-2"/>
              </w:rPr>
            </w:pPr>
            <w:r w:rsidRPr="00A43FFF">
              <w:rPr>
                <w:rFonts w:ascii="Times New Roman" w:hAnsi="Times New Roman" w:cs="Times New Roman"/>
                <w:bCs/>
                <w:iCs/>
                <w:color w:val="auto"/>
                <w:spacing w:val="-2"/>
              </w:rPr>
              <w:t>Защита ВКР</w:t>
            </w:r>
          </w:p>
        </w:tc>
        <w:tc>
          <w:tcPr>
            <w:tcW w:w="2694" w:type="dxa"/>
          </w:tcPr>
          <w:p w:rsidR="001665F2" w:rsidRPr="00A43FFF" w:rsidRDefault="001665F2" w:rsidP="001558C6">
            <w:pPr>
              <w:autoSpaceDE w:val="0"/>
              <w:autoSpaceDN w:val="0"/>
              <w:adjustRightInd w:val="0"/>
              <w:jc w:val="both"/>
              <w:rPr>
                <w:rFonts w:ascii="Times New Roman" w:hAnsi="Times New Roman" w:cs="Times New Roman"/>
                <w:bCs/>
                <w:iCs/>
                <w:color w:val="auto"/>
                <w:spacing w:val="-2"/>
              </w:rPr>
            </w:pPr>
            <w:r w:rsidRPr="00A43FFF">
              <w:rPr>
                <w:rFonts w:ascii="Times New Roman" w:hAnsi="Times New Roman" w:cs="Times New Roman"/>
                <w:bCs/>
                <w:iCs/>
                <w:color w:val="auto"/>
                <w:spacing w:val="-2"/>
              </w:rPr>
              <w:t>ГЭК</w:t>
            </w:r>
          </w:p>
        </w:tc>
        <w:tc>
          <w:tcPr>
            <w:tcW w:w="2366" w:type="dxa"/>
          </w:tcPr>
          <w:p w:rsidR="001665F2" w:rsidRPr="00A43FFF" w:rsidRDefault="0032286C" w:rsidP="009A0BA4">
            <w:pPr>
              <w:rPr>
                <w:rFonts w:ascii="Times New Roman" w:hAnsi="Times New Roman" w:cs="Times New Roman"/>
              </w:rPr>
            </w:pPr>
            <w:r w:rsidRPr="00A43FFF">
              <w:rPr>
                <w:rFonts w:ascii="Times New Roman" w:hAnsi="Times New Roman" w:cs="Times New Roman"/>
              </w:rPr>
              <w:t>15.06-</w:t>
            </w:r>
            <w:r w:rsidR="009A0BA4">
              <w:rPr>
                <w:rFonts w:ascii="Times New Roman" w:hAnsi="Times New Roman" w:cs="Times New Roman"/>
              </w:rPr>
              <w:t>30</w:t>
            </w:r>
            <w:r w:rsidRPr="00A43FFF">
              <w:rPr>
                <w:rFonts w:ascii="Times New Roman" w:hAnsi="Times New Roman" w:cs="Times New Roman"/>
              </w:rPr>
              <w:t>.06.21</w:t>
            </w:r>
          </w:p>
        </w:tc>
      </w:tr>
    </w:tbl>
    <w:p w:rsidR="001665F2" w:rsidRPr="00A43FFF" w:rsidRDefault="001665F2" w:rsidP="003D0008">
      <w:pPr>
        <w:pStyle w:val="7"/>
        <w:shd w:val="clear" w:color="auto" w:fill="auto"/>
        <w:spacing w:line="276" w:lineRule="auto"/>
        <w:ind w:right="20" w:firstLine="0"/>
        <w:jc w:val="left"/>
        <w:rPr>
          <w:sz w:val="24"/>
          <w:szCs w:val="24"/>
        </w:rPr>
      </w:pPr>
    </w:p>
    <w:p w:rsidR="00B10BD8" w:rsidRPr="00A43FFF" w:rsidRDefault="00B10BD8" w:rsidP="00ED147F">
      <w:pPr>
        <w:pStyle w:val="7"/>
        <w:shd w:val="clear" w:color="auto" w:fill="auto"/>
        <w:spacing w:line="276" w:lineRule="auto"/>
        <w:ind w:left="560" w:right="20" w:firstLine="0"/>
        <w:rPr>
          <w:sz w:val="24"/>
          <w:szCs w:val="24"/>
        </w:rPr>
      </w:pPr>
      <w:r w:rsidRPr="00A43FFF">
        <w:rPr>
          <w:sz w:val="24"/>
          <w:szCs w:val="24"/>
        </w:rPr>
        <w:t>Порядок проведения государственной итоговой аттестации</w:t>
      </w:r>
    </w:p>
    <w:p w:rsidR="00ED147F" w:rsidRPr="00A43FFF" w:rsidRDefault="00ED147F" w:rsidP="00ED147F">
      <w:pPr>
        <w:pStyle w:val="7"/>
        <w:shd w:val="clear" w:color="auto" w:fill="auto"/>
        <w:spacing w:line="276" w:lineRule="auto"/>
        <w:ind w:left="560" w:right="20" w:firstLine="0"/>
        <w:rPr>
          <w:b/>
          <w:sz w:val="24"/>
          <w:szCs w:val="24"/>
        </w:rPr>
      </w:pPr>
    </w:p>
    <w:p w:rsidR="00B10BD8" w:rsidRPr="00A43FFF" w:rsidRDefault="00ED147F" w:rsidP="004B28ED">
      <w:pPr>
        <w:tabs>
          <w:tab w:val="left" w:pos="793"/>
        </w:tabs>
        <w:ind w:right="20"/>
        <w:jc w:val="both"/>
        <w:rPr>
          <w:rFonts w:ascii="Times New Roman" w:hAnsi="Times New Roman" w:cs="Times New Roman"/>
        </w:rPr>
      </w:pPr>
      <w:r w:rsidRPr="00A43FFF">
        <w:rPr>
          <w:rFonts w:ascii="Times New Roman" w:hAnsi="Times New Roman" w:cs="Times New Roman"/>
        </w:rPr>
        <w:tab/>
        <w:t>1.</w:t>
      </w:r>
      <w:r w:rsidR="00B10BD8" w:rsidRPr="00A43FFF">
        <w:rPr>
          <w:rFonts w:ascii="Times New Roman" w:hAnsi="Times New Roman" w:cs="Times New Roman"/>
        </w:rPr>
        <w:t>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w:t>
      </w:r>
    </w:p>
    <w:p w:rsidR="00B10BD8" w:rsidRPr="00A43FFF" w:rsidRDefault="00ED147F" w:rsidP="004B28ED">
      <w:pPr>
        <w:tabs>
          <w:tab w:val="left" w:pos="1071"/>
          <w:tab w:val="left" w:pos="3025"/>
          <w:tab w:val="left" w:pos="5324"/>
          <w:tab w:val="left" w:pos="8266"/>
        </w:tabs>
        <w:ind w:left="20" w:right="20"/>
        <w:jc w:val="both"/>
        <w:rPr>
          <w:rFonts w:ascii="Times New Roman" w:hAnsi="Times New Roman" w:cs="Times New Roman"/>
        </w:rPr>
      </w:pPr>
      <w:r w:rsidRPr="00A43FFF">
        <w:rPr>
          <w:rFonts w:ascii="Times New Roman" w:hAnsi="Times New Roman" w:cs="Times New Roman"/>
        </w:rPr>
        <w:tab/>
        <w:t>2.</w:t>
      </w:r>
      <w:r w:rsidR="00B10BD8" w:rsidRPr="00A43FFF">
        <w:rPr>
          <w:rFonts w:ascii="Times New Roman" w:hAnsi="Times New Roman" w:cs="Times New Roman"/>
        </w:rPr>
        <w:t>Порядок</w:t>
      </w:r>
      <w:r w:rsidR="00B10BD8" w:rsidRPr="00A43FFF">
        <w:rPr>
          <w:rFonts w:ascii="Times New Roman" w:hAnsi="Times New Roman" w:cs="Times New Roman"/>
        </w:rPr>
        <w:tab/>
        <w:t>проведения</w:t>
      </w:r>
      <w:r w:rsidR="00B10BD8" w:rsidRPr="00A43FFF">
        <w:rPr>
          <w:rFonts w:ascii="Times New Roman" w:hAnsi="Times New Roman" w:cs="Times New Roman"/>
        </w:rPr>
        <w:tab/>
        <w:t>государственной</w:t>
      </w:r>
      <w:r w:rsidR="00B10BD8" w:rsidRPr="00A43FFF">
        <w:rPr>
          <w:rFonts w:ascii="Times New Roman" w:hAnsi="Times New Roman" w:cs="Times New Roman"/>
        </w:rPr>
        <w:tab/>
        <w:t xml:space="preserve">итоговой аттестации доводится до сведения обучающихся не позднее, чем за шесть месяцев до начала итоговой аттестации. Обучающихся знакомят с </w:t>
      </w:r>
      <w:r w:rsidR="009A0BA4" w:rsidRPr="00A43FFF">
        <w:rPr>
          <w:rFonts w:ascii="Times New Roman" w:hAnsi="Times New Roman" w:cs="Times New Roman"/>
        </w:rPr>
        <w:t>программами государственной</w:t>
      </w:r>
      <w:r w:rsidR="00B10BD8" w:rsidRPr="00A43FFF">
        <w:rPr>
          <w:rFonts w:ascii="Times New Roman" w:hAnsi="Times New Roman" w:cs="Times New Roman"/>
        </w:rPr>
        <w:t xml:space="preserve"> итоговой аттестации, им создаются необходимые для подготовки условия, включая проведение консультаций.</w:t>
      </w:r>
    </w:p>
    <w:p w:rsidR="00B10BD8" w:rsidRPr="00A43FFF" w:rsidRDefault="00ED147F" w:rsidP="004B28ED">
      <w:pPr>
        <w:tabs>
          <w:tab w:val="left" w:pos="932"/>
          <w:tab w:val="left" w:pos="2218"/>
          <w:tab w:val="left" w:pos="4532"/>
          <w:tab w:val="left" w:pos="6788"/>
        </w:tabs>
        <w:ind w:right="20"/>
        <w:jc w:val="both"/>
        <w:rPr>
          <w:rFonts w:ascii="Times New Roman" w:hAnsi="Times New Roman" w:cs="Times New Roman"/>
        </w:rPr>
      </w:pPr>
      <w:r w:rsidRPr="00A43FFF">
        <w:rPr>
          <w:rFonts w:ascii="Times New Roman" w:hAnsi="Times New Roman" w:cs="Times New Roman"/>
        </w:rPr>
        <w:tab/>
        <w:t>3.</w:t>
      </w:r>
      <w:r w:rsidR="00B10BD8" w:rsidRPr="00A43FFF">
        <w:rPr>
          <w:rFonts w:ascii="Times New Roman" w:hAnsi="Times New Roman" w:cs="Times New Roman"/>
        </w:rPr>
        <w:t xml:space="preserve">Защита выпускных квалификационных работ в </w:t>
      </w:r>
      <w:r w:rsidR="009A0BA4" w:rsidRPr="009A0BA4">
        <w:rPr>
          <w:rFonts w:ascii="Times New Roman" w:hAnsi="Times New Roman" w:cs="Times New Roman"/>
        </w:rPr>
        <w:t>ЧПОУ «</w:t>
      </w:r>
      <w:r w:rsidR="00AA5D0D">
        <w:rPr>
          <w:rFonts w:ascii="Times New Roman" w:hAnsi="Times New Roman" w:cs="Times New Roman"/>
        </w:rPr>
        <w:t xml:space="preserve">Ингушский </w:t>
      </w:r>
      <w:proofErr w:type="gramStart"/>
      <w:r w:rsidR="00AA5D0D">
        <w:rPr>
          <w:rFonts w:ascii="Times New Roman" w:hAnsi="Times New Roman" w:cs="Times New Roman"/>
        </w:rPr>
        <w:t xml:space="preserve">индустриальный </w:t>
      </w:r>
      <w:r w:rsidR="009A0BA4" w:rsidRPr="009A0BA4">
        <w:rPr>
          <w:rFonts w:ascii="Times New Roman" w:hAnsi="Times New Roman" w:cs="Times New Roman"/>
        </w:rPr>
        <w:t xml:space="preserve"> колледж</w:t>
      </w:r>
      <w:proofErr w:type="gramEnd"/>
      <w:r w:rsidR="009A0BA4" w:rsidRPr="009A0BA4">
        <w:rPr>
          <w:rFonts w:ascii="Times New Roman" w:hAnsi="Times New Roman" w:cs="Times New Roman"/>
        </w:rPr>
        <w:t>»</w:t>
      </w:r>
      <w:r w:rsidR="009A0BA4">
        <w:rPr>
          <w:rFonts w:ascii="Times New Roman" w:hAnsi="Times New Roman" w:cs="Times New Roman"/>
        </w:rPr>
        <w:t xml:space="preserve"> </w:t>
      </w:r>
      <w:r w:rsidR="00B10BD8" w:rsidRPr="00A43FFF">
        <w:rPr>
          <w:rFonts w:ascii="Times New Roman" w:hAnsi="Times New Roman" w:cs="Times New Roman"/>
        </w:rPr>
        <w:t>проводится на открытых заседаниях государственной экзаменационной комиссии с участием не менее двух третей ее состава.</w:t>
      </w:r>
    </w:p>
    <w:p w:rsidR="00B10BD8" w:rsidRPr="00A43FFF" w:rsidRDefault="00ED147F" w:rsidP="004B28ED">
      <w:pPr>
        <w:tabs>
          <w:tab w:val="left" w:pos="932"/>
          <w:tab w:val="left" w:pos="2218"/>
          <w:tab w:val="left" w:pos="4532"/>
          <w:tab w:val="left" w:pos="6788"/>
        </w:tabs>
        <w:ind w:left="20" w:right="20"/>
        <w:jc w:val="both"/>
        <w:rPr>
          <w:rFonts w:ascii="Times New Roman" w:hAnsi="Times New Roman" w:cs="Times New Roman"/>
        </w:rPr>
      </w:pPr>
      <w:r w:rsidRPr="00A43FFF">
        <w:rPr>
          <w:rFonts w:ascii="Times New Roman" w:hAnsi="Times New Roman" w:cs="Times New Roman"/>
        </w:rPr>
        <w:tab/>
        <w:t>4</w:t>
      </w:r>
      <w:r w:rsidR="00B10BD8" w:rsidRPr="00A43FFF">
        <w:rPr>
          <w:rFonts w:ascii="Times New Roman" w:hAnsi="Times New Roman" w:cs="Times New Roman"/>
        </w:rPr>
        <w:t>.Результаты государственной итоговой аттестации определяютс</w:t>
      </w:r>
      <w:r w:rsidR="004F5994" w:rsidRPr="00A43FFF">
        <w:rPr>
          <w:rFonts w:ascii="Times New Roman" w:hAnsi="Times New Roman" w:cs="Times New Roman"/>
        </w:rPr>
        <w:t>я оценками "отлично",</w:t>
      </w:r>
      <w:r w:rsidR="009A0BA4">
        <w:rPr>
          <w:rFonts w:ascii="Times New Roman" w:hAnsi="Times New Roman" w:cs="Times New Roman"/>
        </w:rPr>
        <w:t xml:space="preserve"> </w:t>
      </w:r>
      <w:r w:rsidR="004F5994" w:rsidRPr="00A43FFF">
        <w:rPr>
          <w:rFonts w:ascii="Times New Roman" w:hAnsi="Times New Roman" w:cs="Times New Roman"/>
        </w:rPr>
        <w:t>"хорошо",</w:t>
      </w:r>
      <w:r w:rsidR="009A0BA4">
        <w:rPr>
          <w:rFonts w:ascii="Times New Roman" w:hAnsi="Times New Roman" w:cs="Times New Roman"/>
        </w:rPr>
        <w:t xml:space="preserve"> </w:t>
      </w:r>
      <w:r w:rsidR="00B10BD8" w:rsidRPr="00A43FFF">
        <w:rPr>
          <w:rFonts w:ascii="Times New Roman" w:hAnsi="Times New Roman" w:cs="Times New Roman"/>
        </w:rPr>
        <w:t>"удовлетворительно", "неудовлетворительно" и объявляются в тот же день после оформления в установленном порядке протоколов заседаний государственных экзаменационных комиссий.</w:t>
      </w:r>
    </w:p>
    <w:p w:rsidR="00B10BD8" w:rsidRPr="00A43FFF" w:rsidRDefault="00ED147F" w:rsidP="004B28ED">
      <w:pPr>
        <w:tabs>
          <w:tab w:val="left" w:pos="726"/>
        </w:tabs>
        <w:ind w:right="20"/>
        <w:jc w:val="both"/>
        <w:rPr>
          <w:rFonts w:ascii="Times New Roman" w:hAnsi="Times New Roman" w:cs="Times New Roman"/>
        </w:rPr>
      </w:pPr>
      <w:r w:rsidRPr="00A43FFF">
        <w:rPr>
          <w:rFonts w:ascii="Times New Roman" w:hAnsi="Times New Roman" w:cs="Times New Roman"/>
        </w:rPr>
        <w:tab/>
      </w:r>
      <w:r w:rsidR="00B10BD8" w:rsidRPr="00A43FFF">
        <w:rPr>
          <w:rFonts w:ascii="Times New Roman" w:hAnsi="Times New Roman" w:cs="Times New Roman"/>
        </w:rPr>
        <w:t>5.Решения государственных экзаменационных комиссий принимаются на закрытых заседаниях простым большинством голосов членов комиссии, участвующих в заседании, при обязательном присутствии председателя комиссии или его заместителя. При равном числе голосов председатель комиссии (или заменяющий его заместитель председателя комиссии) обладает правом решающего голоса.</w:t>
      </w:r>
    </w:p>
    <w:p w:rsidR="00B10BD8" w:rsidRPr="00A43FFF" w:rsidRDefault="00B10BD8" w:rsidP="004F5994">
      <w:pPr>
        <w:ind w:left="20" w:right="1" w:firstLine="700"/>
        <w:jc w:val="both"/>
        <w:rPr>
          <w:rFonts w:ascii="Times New Roman" w:hAnsi="Times New Roman" w:cs="Times New Roman"/>
        </w:rPr>
      </w:pPr>
      <w:r w:rsidRPr="00A43FFF">
        <w:rPr>
          <w:rFonts w:ascii="Times New Roman" w:hAnsi="Times New Roman" w:cs="Times New Roman"/>
        </w:rPr>
        <w:lastRenderedPageBreak/>
        <w:t>Все решения государственной экзаменационной комиссии оформляются протоколами, которые подписываются</w:t>
      </w:r>
      <w:r w:rsidR="00A37306" w:rsidRPr="00A43FFF">
        <w:rPr>
          <w:rFonts w:ascii="Times New Roman" w:hAnsi="Times New Roman" w:cs="Times New Roman"/>
        </w:rPr>
        <w:t xml:space="preserve"> председателем ГЭК (</w:t>
      </w:r>
      <w:r w:rsidR="004F5994" w:rsidRPr="00A43FFF">
        <w:rPr>
          <w:rFonts w:ascii="Times New Roman" w:hAnsi="Times New Roman" w:cs="Times New Roman"/>
        </w:rPr>
        <w:t xml:space="preserve">в случае </w:t>
      </w:r>
      <w:r w:rsidRPr="00A43FFF">
        <w:rPr>
          <w:rFonts w:ascii="Times New Roman" w:hAnsi="Times New Roman" w:cs="Times New Roman"/>
        </w:rPr>
        <w:t xml:space="preserve">отсутствия председателя – его заместителем) и секретарем ГЭК и хранятся в архиве </w:t>
      </w:r>
      <w:r w:rsidR="008A510B">
        <w:rPr>
          <w:rFonts w:ascii="Times New Roman" w:hAnsi="Times New Roman" w:cs="Times New Roman"/>
        </w:rPr>
        <w:t>колледжа</w:t>
      </w:r>
      <w:r w:rsidRPr="00A43FFF">
        <w:rPr>
          <w:rFonts w:ascii="Times New Roman" w:hAnsi="Times New Roman" w:cs="Times New Roman"/>
        </w:rPr>
        <w:t>.</w:t>
      </w:r>
    </w:p>
    <w:p w:rsidR="00B10BD8" w:rsidRPr="00A43FFF" w:rsidRDefault="00ED147F" w:rsidP="004B28ED">
      <w:pPr>
        <w:tabs>
          <w:tab w:val="left" w:pos="726"/>
        </w:tabs>
        <w:ind w:left="20" w:right="20"/>
        <w:jc w:val="both"/>
        <w:rPr>
          <w:rFonts w:ascii="Times New Roman" w:hAnsi="Times New Roman" w:cs="Times New Roman"/>
        </w:rPr>
      </w:pPr>
      <w:r w:rsidRPr="00A43FFF">
        <w:rPr>
          <w:rFonts w:ascii="Times New Roman" w:hAnsi="Times New Roman" w:cs="Times New Roman"/>
        </w:rPr>
        <w:tab/>
        <w:t>6.</w:t>
      </w:r>
      <w:r w:rsidR="00B10BD8" w:rsidRPr="00A43FFF">
        <w:rPr>
          <w:rFonts w:ascii="Times New Roman" w:hAnsi="Times New Roman" w:cs="Times New Roman"/>
        </w:rPr>
        <w:t>Присвоение соответствующей квалификации выпускнику и выдача ему документа о среднем профессиональном образовании осуществляется при условии успешного прохождения государственной итоговой аттестации.</w:t>
      </w:r>
    </w:p>
    <w:p w:rsidR="00B10BD8" w:rsidRPr="00A43FFF" w:rsidRDefault="00ED147F" w:rsidP="004B28ED">
      <w:pPr>
        <w:tabs>
          <w:tab w:val="left" w:pos="726"/>
        </w:tabs>
        <w:ind w:left="20" w:right="20"/>
        <w:jc w:val="both"/>
        <w:rPr>
          <w:rFonts w:ascii="Times New Roman" w:hAnsi="Times New Roman" w:cs="Times New Roman"/>
        </w:rPr>
      </w:pPr>
      <w:r w:rsidRPr="00A43FFF">
        <w:rPr>
          <w:rFonts w:ascii="Times New Roman" w:hAnsi="Times New Roman" w:cs="Times New Roman"/>
        </w:rPr>
        <w:tab/>
        <w:t>7.</w:t>
      </w:r>
      <w:r w:rsidR="00B10BD8" w:rsidRPr="00A43FFF">
        <w:rPr>
          <w:rFonts w:ascii="Times New Roman" w:hAnsi="Times New Roman" w:cs="Times New Roman"/>
        </w:rPr>
        <w:t>Выпускнику, имеющему не менее 75% оценок "отлично", включая оценки по государственной итоговой аттестации, остальные оценки - "хорошо", выдается диплом с отличием.</w:t>
      </w:r>
    </w:p>
    <w:p w:rsidR="00B10BD8" w:rsidRPr="00A43FFF" w:rsidRDefault="00ED147F" w:rsidP="004B28ED">
      <w:pPr>
        <w:tabs>
          <w:tab w:val="left" w:pos="730"/>
        </w:tabs>
        <w:ind w:left="20" w:right="20"/>
        <w:jc w:val="both"/>
        <w:rPr>
          <w:rFonts w:ascii="Times New Roman" w:hAnsi="Times New Roman" w:cs="Times New Roman"/>
        </w:rPr>
      </w:pPr>
      <w:r w:rsidRPr="00A43FFF">
        <w:rPr>
          <w:rFonts w:ascii="Times New Roman" w:hAnsi="Times New Roman" w:cs="Times New Roman"/>
        </w:rPr>
        <w:tab/>
        <w:t>8.</w:t>
      </w:r>
      <w:r w:rsidR="00B10BD8" w:rsidRPr="00A43FFF">
        <w:rPr>
          <w:rFonts w:ascii="Times New Roman" w:hAnsi="Times New Roman" w:cs="Times New Roman"/>
        </w:rPr>
        <w:t>Лицам, не прошедшим государственной итоговой аттестации или получившим на итоговой аттестации неудовлетворительные результаты, а также лицам, освоившим часть образовательной программы среднего профессионального образования и (или) отчисленным из образовательной организации, выдается справка об обучении или о периоде обучения.</w:t>
      </w:r>
    </w:p>
    <w:p w:rsidR="00B10BD8" w:rsidRPr="00A43FFF" w:rsidRDefault="00ED147F" w:rsidP="004B28ED">
      <w:pPr>
        <w:tabs>
          <w:tab w:val="left" w:pos="730"/>
        </w:tabs>
        <w:ind w:right="20"/>
        <w:jc w:val="both"/>
        <w:rPr>
          <w:rFonts w:ascii="Times New Roman" w:hAnsi="Times New Roman" w:cs="Times New Roman"/>
        </w:rPr>
      </w:pPr>
      <w:r w:rsidRPr="00A43FFF">
        <w:rPr>
          <w:rFonts w:ascii="Times New Roman" w:hAnsi="Times New Roman" w:cs="Times New Roman"/>
        </w:rPr>
        <w:tab/>
        <w:t>9.</w:t>
      </w:r>
      <w:r w:rsidR="00B10BD8" w:rsidRPr="00A43FFF">
        <w:rPr>
          <w:rFonts w:ascii="Times New Roman" w:hAnsi="Times New Roman" w:cs="Times New Roman"/>
        </w:rPr>
        <w:t xml:space="preserve">Лицам, не проходившим государственной итоговой аттестации по уважительной причине (по медицинским показаниям или в других исключительных случаях, документально подтвержденных), должна быть предоставлена возможность пройти государственную итоговую аттестацию без отчисления из </w:t>
      </w:r>
      <w:r w:rsidR="008A510B">
        <w:rPr>
          <w:rFonts w:ascii="Times New Roman" w:hAnsi="Times New Roman" w:cs="Times New Roman"/>
        </w:rPr>
        <w:t>колледжа</w:t>
      </w:r>
      <w:r w:rsidR="00B10BD8" w:rsidRPr="00A43FFF">
        <w:rPr>
          <w:rFonts w:ascii="Times New Roman" w:hAnsi="Times New Roman" w:cs="Times New Roman"/>
        </w:rPr>
        <w:t>.</w:t>
      </w:r>
    </w:p>
    <w:p w:rsidR="00B10BD8" w:rsidRPr="00A43FFF" w:rsidRDefault="00B10BD8" w:rsidP="004B28ED">
      <w:pPr>
        <w:tabs>
          <w:tab w:val="left" w:pos="730"/>
        </w:tabs>
        <w:ind w:left="20" w:right="20"/>
        <w:jc w:val="both"/>
        <w:rPr>
          <w:rFonts w:ascii="Times New Roman" w:hAnsi="Times New Roman" w:cs="Times New Roman"/>
        </w:rPr>
      </w:pPr>
      <w:r w:rsidRPr="00A43FFF">
        <w:rPr>
          <w:rFonts w:ascii="Times New Roman" w:hAnsi="Times New Roman" w:cs="Times New Roman"/>
        </w:rPr>
        <w:tab/>
        <w:t xml:space="preserve">Дополнительные заседания государственных экзаменационных комиссий организуются в установленные </w:t>
      </w:r>
      <w:r w:rsidR="00C766D9">
        <w:rPr>
          <w:rFonts w:ascii="Times New Roman" w:hAnsi="Times New Roman" w:cs="Times New Roman"/>
        </w:rPr>
        <w:t>колледжем</w:t>
      </w:r>
      <w:r w:rsidRPr="00A43FFF">
        <w:rPr>
          <w:rFonts w:ascii="Times New Roman" w:hAnsi="Times New Roman" w:cs="Times New Roman"/>
        </w:rPr>
        <w:t xml:space="preserve"> сроки, но не позднее четырёх месяцев после подачи заявления лицом, не проходившим государственной итоговой аттестации по уважительной причине.</w:t>
      </w:r>
    </w:p>
    <w:p w:rsidR="00B10BD8" w:rsidRPr="00A43FFF" w:rsidRDefault="00ED147F" w:rsidP="004B28ED">
      <w:pPr>
        <w:tabs>
          <w:tab w:val="left" w:pos="730"/>
        </w:tabs>
        <w:ind w:left="20" w:right="20"/>
        <w:jc w:val="both"/>
        <w:rPr>
          <w:rFonts w:ascii="Times New Roman" w:hAnsi="Times New Roman" w:cs="Times New Roman"/>
        </w:rPr>
      </w:pPr>
      <w:r w:rsidRPr="00A43FFF">
        <w:rPr>
          <w:rFonts w:ascii="Times New Roman" w:hAnsi="Times New Roman" w:cs="Times New Roman"/>
        </w:rPr>
        <w:tab/>
        <w:t>10.</w:t>
      </w:r>
      <w:r w:rsidR="00B10BD8" w:rsidRPr="00A43FFF">
        <w:rPr>
          <w:rFonts w:ascii="Times New Roman" w:hAnsi="Times New Roman" w:cs="Times New Roman"/>
        </w:rPr>
        <w:t>Лица, не прошедшие государственной итоговой аттестации или получившие на итоговой аттестации неудовлетворительные резу</w:t>
      </w:r>
      <w:r w:rsidR="004F5994" w:rsidRPr="00A43FFF">
        <w:rPr>
          <w:rFonts w:ascii="Times New Roman" w:hAnsi="Times New Roman" w:cs="Times New Roman"/>
        </w:rPr>
        <w:t xml:space="preserve">льтаты, при восстановлении в </w:t>
      </w:r>
      <w:r w:rsidR="00C766D9">
        <w:rPr>
          <w:rFonts w:ascii="Times New Roman" w:hAnsi="Times New Roman" w:cs="Times New Roman"/>
        </w:rPr>
        <w:t>колледж</w:t>
      </w:r>
      <w:r w:rsidR="00B10BD8" w:rsidRPr="00A43FFF">
        <w:rPr>
          <w:rFonts w:ascii="Times New Roman" w:hAnsi="Times New Roman" w:cs="Times New Roman"/>
        </w:rPr>
        <w:t xml:space="preserve"> повторно проходят государственную итоговую аттестацию не ранее чем через шесть месяцев после прохождения государственной итоговой аттестации впервые.</w:t>
      </w:r>
    </w:p>
    <w:p w:rsidR="00B10BD8" w:rsidRPr="00A43FFF" w:rsidRDefault="00B10BD8" w:rsidP="004B28ED">
      <w:pPr>
        <w:ind w:left="20" w:right="20" w:firstLine="700"/>
        <w:rPr>
          <w:rFonts w:ascii="Times New Roman" w:hAnsi="Times New Roman" w:cs="Times New Roman"/>
        </w:rPr>
      </w:pPr>
      <w:r w:rsidRPr="00A43FFF">
        <w:rPr>
          <w:rFonts w:ascii="Times New Roman" w:hAnsi="Times New Roman" w:cs="Times New Roman"/>
        </w:rPr>
        <w:t>Повторное прохождение государственной итоговой аттестации не может быть назначено более двух раз.</w:t>
      </w:r>
    </w:p>
    <w:p w:rsidR="00B10BD8" w:rsidRPr="00A43FFF" w:rsidRDefault="00ED147F" w:rsidP="004B28ED">
      <w:pPr>
        <w:tabs>
          <w:tab w:val="left" w:pos="730"/>
        </w:tabs>
        <w:ind w:left="20" w:right="20"/>
        <w:jc w:val="both"/>
        <w:rPr>
          <w:rFonts w:ascii="Times New Roman" w:hAnsi="Times New Roman" w:cs="Times New Roman"/>
        </w:rPr>
      </w:pPr>
      <w:r w:rsidRPr="00A43FFF">
        <w:rPr>
          <w:rFonts w:ascii="Times New Roman" w:hAnsi="Times New Roman" w:cs="Times New Roman"/>
        </w:rPr>
        <w:tab/>
        <w:t>11.</w:t>
      </w:r>
      <w:r w:rsidR="00B10BD8" w:rsidRPr="00A43FFF">
        <w:rPr>
          <w:rFonts w:ascii="Times New Roman" w:hAnsi="Times New Roman" w:cs="Times New Roman"/>
        </w:rPr>
        <w:t xml:space="preserve">Ежегодный отчёт о работе государственной экзаменационной комиссии обсуждается на педагогическом совете </w:t>
      </w:r>
      <w:r w:rsidR="00C766D9">
        <w:rPr>
          <w:rFonts w:ascii="Times New Roman" w:hAnsi="Times New Roman" w:cs="Times New Roman"/>
        </w:rPr>
        <w:t>колледжа</w:t>
      </w:r>
      <w:r w:rsidR="00B10BD8" w:rsidRPr="00A43FFF">
        <w:rPr>
          <w:rFonts w:ascii="Times New Roman" w:hAnsi="Times New Roman" w:cs="Times New Roman"/>
        </w:rPr>
        <w:t xml:space="preserve"> и представляется учредителю в двухмесячный срок после завершения государственной итоговой аттестации.</w:t>
      </w:r>
    </w:p>
    <w:p w:rsidR="00B10BD8" w:rsidRPr="00A43FFF" w:rsidRDefault="00ED147F" w:rsidP="004B28ED">
      <w:pPr>
        <w:tabs>
          <w:tab w:val="left" w:pos="730"/>
        </w:tabs>
        <w:ind w:left="20" w:right="20"/>
        <w:jc w:val="both"/>
        <w:rPr>
          <w:rFonts w:ascii="Times New Roman" w:hAnsi="Times New Roman" w:cs="Times New Roman"/>
        </w:rPr>
      </w:pPr>
      <w:r w:rsidRPr="00A43FFF">
        <w:rPr>
          <w:rFonts w:ascii="Times New Roman" w:hAnsi="Times New Roman" w:cs="Times New Roman"/>
        </w:rPr>
        <w:tab/>
        <w:t>12.</w:t>
      </w:r>
      <w:r w:rsidR="00B10BD8" w:rsidRPr="00A43FFF">
        <w:rPr>
          <w:rFonts w:ascii="Times New Roman" w:hAnsi="Times New Roman" w:cs="Times New Roman"/>
        </w:rPr>
        <w:t xml:space="preserve">Вся </w:t>
      </w:r>
      <w:r w:rsidR="00C766D9" w:rsidRPr="00A43FFF">
        <w:rPr>
          <w:rFonts w:ascii="Times New Roman" w:hAnsi="Times New Roman" w:cs="Times New Roman"/>
        </w:rPr>
        <w:t>документация государственной</w:t>
      </w:r>
      <w:r w:rsidR="00B10BD8" w:rsidRPr="00A43FFF">
        <w:rPr>
          <w:rFonts w:ascii="Times New Roman" w:hAnsi="Times New Roman" w:cs="Times New Roman"/>
        </w:rPr>
        <w:t xml:space="preserve"> итоговой аттестации хранится в архиве </w:t>
      </w:r>
      <w:r w:rsidR="00C766D9">
        <w:rPr>
          <w:rFonts w:ascii="Times New Roman" w:hAnsi="Times New Roman" w:cs="Times New Roman"/>
        </w:rPr>
        <w:t>колледжа</w:t>
      </w:r>
      <w:r w:rsidR="00B10BD8" w:rsidRPr="00A43FFF">
        <w:rPr>
          <w:rFonts w:ascii="Times New Roman" w:hAnsi="Times New Roman" w:cs="Times New Roman"/>
        </w:rPr>
        <w:t>.</w:t>
      </w:r>
    </w:p>
    <w:p w:rsidR="00B10BD8" w:rsidRPr="00A43FFF" w:rsidRDefault="00ED147F" w:rsidP="004B28ED">
      <w:pPr>
        <w:tabs>
          <w:tab w:val="left" w:pos="730"/>
        </w:tabs>
        <w:ind w:left="20" w:right="20"/>
        <w:jc w:val="both"/>
        <w:rPr>
          <w:rFonts w:ascii="Times New Roman" w:hAnsi="Times New Roman" w:cs="Times New Roman"/>
          <w:b/>
        </w:rPr>
      </w:pPr>
      <w:r w:rsidRPr="00A43FFF">
        <w:rPr>
          <w:rFonts w:ascii="Times New Roman" w:hAnsi="Times New Roman" w:cs="Times New Roman"/>
        </w:rPr>
        <w:tab/>
        <w:t>13.</w:t>
      </w:r>
      <w:r w:rsidR="00B10BD8" w:rsidRPr="00A43FFF">
        <w:rPr>
          <w:rFonts w:ascii="Times New Roman" w:hAnsi="Times New Roman" w:cs="Times New Roman"/>
        </w:rPr>
        <w:t xml:space="preserve"> График проведения государственной итоговой аттестации выпускников утверждается директором </w:t>
      </w:r>
      <w:r w:rsidR="00C766D9">
        <w:rPr>
          <w:rFonts w:ascii="Times New Roman" w:hAnsi="Times New Roman" w:cs="Times New Roman"/>
        </w:rPr>
        <w:t>колледжа</w:t>
      </w:r>
      <w:r w:rsidR="00B10BD8" w:rsidRPr="00A43FFF">
        <w:rPr>
          <w:rFonts w:ascii="Times New Roman" w:hAnsi="Times New Roman" w:cs="Times New Roman"/>
        </w:rPr>
        <w:t>.</w:t>
      </w:r>
    </w:p>
    <w:p w:rsidR="00232E6D" w:rsidRPr="00A43FFF" w:rsidRDefault="00232E6D" w:rsidP="00232E6D">
      <w:pPr>
        <w:jc w:val="center"/>
        <w:rPr>
          <w:rFonts w:ascii="Times New Roman" w:hAnsi="Times New Roman" w:cs="Times New Roman"/>
          <w:b/>
        </w:rPr>
      </w:pPr>
    </w:p>
    <w:p w:rsidR="00C065EB" w:rsidRPr="00A43FFF" w:rsidRDefault="00C065EB" w:rsidP="00232E6D">
      <w:pPr>
        <w:jc w:val="center"/>
        <w:rPr>
          <w:rFonts w:ascii="Times New Roman" w:hAnsi="Times New Roman" w:cs="Times New Roman"/>
          <w:b/>
        </w:rPr>
      </w:pPr>
      <w:r w:rsidRPr="00A43FFF">
        <w:rPr>
          <w:rFonts w:ascii="Times New Roman" w:hAnsi="Times New Roman" w:cs="Times New Roman"/>
          <w:b/>
        </w:rPr>
        <w:t>2.2. Особенности проведения демонстрационного экзамена</w:t>
      </w:r>
    </w:p>
    <w:p w:rsidR="00232E6D" w:rsidRPr="00A43FFF" w:rsidRDefault="00232E6D" w:rsidP="00232E6D">
      <w:pPr>
        <w:jc w:val="center"/>
        <w:rPr>
          <w:rFonts w:ascii="Times New Roman" w:hAnsi="Times New Roman" w:cs="Times New Roman"/>
        </w:rPr>
      </w:pPr>
    </w:p>
    <w:p w:rsidR="00232E6D" w:rsidRPr="00A43FFF" w:rsidRDefault="007F6BA0" w:rsidP="00232E6D">
      <w:pPr>
        <w:jc w:val="center"/>
        <w:rPr>
          <w:rFonts w:ascii="Times New Roman" w:hAnsi="Times New Roman" w:cs="Times New Roman"/>
        </w:rPr>
      </w:pPr>
      <w:r w:rsidRPr="00A43FFF">
        <w:rPr>
          <w:rFonts w:ascii="Times New Roman" w:hAnsi="Times New Roman" w:cs="Times New Roman"/>
        </w:rPr>
        <w:t>2.2.1</w:t>
      </w:r>
      <w:r w:rsidR="00232E6D" w:rsidRPr="00A43FFF">
        <w:rPr>
          <w:rFonts w:ascii="Times New Roman" w:hAnsi="Times New Roman" w:cs="Times New Roman"/>
        </w:rPr>
        <w:t xml:space="preserve"> Назначение и цели демонстрационного экзамена.</w:t>
      </w:r>
    </w:p>
    <w:p w:rsidR="00232E6D" w:rsidRPr="00A43FFF" w:rsidRDefault="00232E6D" w:rsidP="00232E6D">
      <w:pPr>
        <w:jc w:val="center"/>
        <w:rPr>
          <w:rFonts w:ascii="Times New Roman" w:hAnsi="Times New Roman" w:cs="Times New Roman"/>
        </w:rPr>
      </w:pPr>
    </w:p>
    <w:p w:rsidR="00232E6D" w:rsidRPr="00A43FFF" w:rsidRDefault="00232E6D" w:rsidP="00232E6D">
      <w:pPr>
        <w:ind w:firstLine="708"/>
        <w:jc w:val="both"/>
        <w:rPr>
          <w:rFonts w:ascii="Times New Roman" w:hAnsi="Times New Roman" w:cs="Times New Roman"/>
        </w:rPr>
      </w:pPr>
      <w:r w:rsidRPr="00A43FFF">
        <w:rPr>
          <w:rFonts w:ascii="Times New Roman" w:hAnsi="Times New Roman" w:cs="Times New Roman"/>
        </w:rPr>
        <w:t xml:space="preserve">В соответствии с ФГОС СПО демонстрационный экзамен входит в состав государственной итоговой аттестации, который предназначен для моделирования реальных производственных условий для решения выпускниками практических задач профессиональной деятельности. Демонстрационный экзамен направлен на демонстрацию обучающимся освоенных в ходе обучения общих и профессиональных компетенций при решении задач профессиональной деятельности. Демонстрационный экзамен для специальности 38.02.01 Экономика и бухгалтерский учет (по отраслям) предусматривает выполнения тестового задания и практического задания. </w:t>
      </w:r>
    </w:p>
    <w:p w:rsidR="00232E6D" w:rsidRPr="00A43FFF" w:rsidRDefault="00232E6D" w:rsidP="00741C2B">
      <w:pPr>
        <w:ind w:firstLine="708"/>
        <w:jc w:val="both"/>
        <w:rPr>
          <w:rFonts w:ascii="Times New Roman" w:hAnsi="Times New Roman" w:cs="Times New Roman"/>
        </w:rPr>
      </w:pPr>
      <w:r w:rsidRPr="00A43FFF">
        <w:rPr>
          <w:rFonts w:ascii="Times New Roman" w:hAnsi="Times New Roman" w:cs="Times New Roman"/>
        </w:rPr>
        <w:t xml:space="preserve">Демонстрационный экзамен является первым этапом итоговой аттестации. </w:t>
      </w:r>
    </w:p>
    <w:p w:rsidR="00232E6D" w:rsidRPr="00A43FFF" w:rsidRDefault="00232E6D" w:rsidP="00232E6D">
      <w:pPr>
        <w:jc w:val="both"/>
        <w:rPr>
          <w:rFonts w:ascii="Times New Roman" w:hAnsi="Times New Roman" w:cs="Times New Roman"/>
        </w:rPr>
      </w:pPr>
      <w:r w:rsidRPr="00A43FFF">
        <w:rPr>
          <w:rFonts w:ascii="Times New Roman" w:hAnsi="Times New Roman" w:cs="Times New Roman"/>
        </w:rPr>
        <w:t xml:space="preserve">На втором этапе итоговой аттестации проводится защита выпускной квалификационной (дипломной) работы. </w:t>
      </w:r>
    </w:p>
    <w:p w:rsidR="00232E6D" w:rsidRPr="00A43FFF" w:rsidRDefault="00232E6D" w:rsidP="00741C2B">
      <w:pPr>
        <w:ind w:firstLine="708"/>
        <w:jc w:val="both"/>
        <w:rPr>
          <w:rFonts w:ascii="Times New Roman" w:hAnsi="Times New Roman" w:cs="Times New Roman"/>
        </w:rPr>
      </w:pPr>
      <w:r w:rsidRPr="00A43FFF">
        <w:rPr>
          <w:rFonts w:ascii="Times New Roman" w:hAnsi="Times New Roman" w:cs="Times New Roman"/>
        </w:rPr>
        <w:t>Рекомендуемое максимальное время, отводимое на выполнения заданий демонстрационного экзамена – 6 часов (астрономических). Рекомендуемое максимальное время для выполнения заданий I уровня: тестовое задание – 2 часа (астрономических</w:t>
      </w:r>
      <w:r w:rsidR="00A044BF" w:rsidRPr="00A43FFF">
        <w:rPr>
          <w:rFonts w:ascii="Times New Roman" w:hAnsi="Times New Roman" w:cs="Times New Roman"/>
        </w:rPr>
        <w:t>); Рекомендуемое</w:t>
      </w:r>
      <w:r w:rsidRPr="00A43FFF">
        <w:rPr>
          <w:rFonts w:ascii="Times New Roman" w:hAnsi="Times New Roman" w:cs="Times New Roman"/>
        </w:rPr>
        <w:t xml:space="preserve"> максимальное время для выполнения заданий II уровня: решение практико-ориентированных профессиональных задач – 4 часа (астрономических). </w:t>
      </w:r>
    </w:p>
    <w:p w:rsidR="00232E6D" w:rsidRPr="00A43FFF" w:rsidRDefault="00232E6D" w:rsidP="00232E6D">
      <w:pPr>
        <w:jc w:val="both"/>
        <w:rPr>
          <w:rFonts w:ascii="Times New Roman" w:hAnsi="Times New Roman" w:cs="Times New Roman"/>
        </w:rPr>
      </w:pPr>
    </w:p>
    <w:p w:rsidR="00232E6D" w:rsidRPr="00A43FFF" w:rsidRDefault="00E6235D" w:rsidP="00232E6D">
      <w:pPr>
        <w:jc w:val="center"/>
        <w:rPr>
          <w:rFonts w:ascii="Times New Roman" w:hAnsi="Times New Roman" w:cs="Times New Roman"/>
        </w:rPr>
      </w:pPr>
      <w:r w:rsidRPr="00A43FFF">
        <w:rPr>
          <w:rFonts w:ascii="Times New Roman" w:hAnsi="Times New Roman" w:cs="Times New Roman"/>
        </w:rPr>
        <w:lastRenderedPageBreak/>
        <w:t>2.2</w:t>
      </w:r>
      <w:r w:rsidR="00334921" w:rsidRPr="00A43FFF">
        <w:rPr>
          <w:rFonts w:ascii="Times New Roman" w:hAnsi="Times New Roman" w:cs="Times New Roman"/>
        </w:rPr>
        <w:t>.2.</w:t>
      </w:r>
      <w:r w:rsidR="004F5994" w:rsidRPr="00A43FFF">
        <w:rPr>
          <w:rFonts w:ascii="Times New Roman" w:hAnsi="Times New Roman" w:cs="Times New Roman"/>
        </w:rPr>
        <w:t xml:space="preserve"> </w:t>
      </w:r>
      <w:r w:rsidR="00334921" w:rsidRPr="00A43FFF">
        <w:rPr>
          <w:rFonts w:ascii="Times New Roman" w:hAnsi="Times New Roman" w:cs="Times New Roman"/>
        </w:rPr>
        <w:t>Нормативно-правовое</w:t>
      </w:r>
      <w:r w:rsidR="00232E6D" w:rsidRPr="00A43FFF">
        <w:rPr>
          <w:rFonts w:ascii="Times New Roman" w:hAnsi="Times New Roman" w:cs="Times New Roman"/>
        </w:rPr>
        <w:t xml:space="preserve"> регулирование проведения демонстрационного экзамена.</w:t>
      </w:r>
    </w:p>
    <w:p w:rsidR="00232E6D" w:rsidRPr="00A43FFF" w:rsidRDefault="00232E6D" w:rsidP="00232E6D">
      <w:pPr>
        <w:jc w:val="both"/>
        <w:rPr>
          <w:rFonts w:ascii="Times New Roman" w:hAnsi="Times New Roman" w:cs="Times New Roman"/>
        </w:rPr>
      </w:pPr>
    </w:p>
    <w:p w:rsidR="00232E6D" w:rsidRPr="00A43FFF" w:rsidRDefault="00232E6D" w:rsidP="00232E6D">
      <w:pPr>
        <w:jc w:val="both"/>
        <w:rPr>
          <w:rFonts w:ascii="Times New Roman" w:hAnsi="Times New Roman" w:cs="Times New Roman"/>
        </w:rPr>
      </w:pPr>
      <w:r w:rsidRPr="00A43FFF">
        <w:rPr>
          <w:rFonts w:ascii="Times New Roman" w:hAnsi="Times New Roman" w:cs="Times New Roman"/>
        </w:rPr>
        <w:t xml:space="preserve"> - Федеральный государственный образовательный стандарт среднего профессионального образования специальности 38.02.01 Экономика и бухгалтерский учет (по отраслям), базовый уровень подготовки (приказ </w:t>
      </w:r>
      <w:proofErr w:type="spellStart"/>
      <w:r w:rsidRPr="00A43FFF">
        <w:rPr>
          <w:rFonts w:ascii="Times New Roman" w:hAnsi="Times New Roman" w:cs="Times New Roman"/>
        </w:rPr>
        <w:t>Минобрнауки</w:t>
      </w:r>
      <w:proofErr w:type="spellEnd"/>
      <w:r w:rsidRPr="00A43FFF">
        <w:rPr>
          <w:rFonts w:ascii="Times New Roman" w:hAnsi="Times New Roman" w:cs="Times New Roman"/>
        </w:rPr>
        <w:t xml:space="preserve"> России от 05.02.2018 № 69 «Об утверждении федерального государственного образовательного стандарта среднего профессионального образования по специальности 38.02.01 Экономика и бухгалтерский учет (по отраслям)» (зарегистрировано в Минюсте России 26.02.2018 № 50137); </w:t>
      </w:r>
    </w:p>
    <w:p w:rsidR="00334921" w:rsidRPr="00A43FFF" w:rsidRDefault="00232E6D" w:rsidP="00232E6D">
      <w:pPr>
        <w:jc w:val="both"/>
        <w:rPr>
          <w:rFonts w:ascii="Times New Roman" w:hAnsi="Times New Roman" w:cs="Times New Roman"/>
        </w:rPr>
      </w:pPr>
      <w:r w:rsidRPr="00A43FFF">
        <w:rPr>
          <w:rFonts w:ascii="Times New Roman" w:hAnsi="Times New Roman" w:cs="Times New Roman"/>
        </w:rPr>
        <w:t>- Профессиональный стандарт «Бухгалтер», утвержденный приказом Министерства труда и социальной защиты Российской Федерации от 22 декабря 2014 г. № 1061н (зарегистрирован Министерством юстиции Российской Федерации 23 января 2015 г., регистрационный № 35697);</w:t>
      </w:r>
    </w:p>
    <w:p w:rsidR="00334921" w:rsidRPr="00A43FFF" w:rsidRDefault="00334921" w:rsidP="00334921">
      <w:pPr>
        <w:jc w:val="both"/>
        <w:rPr>
          <w:rFonts w:ascii="Times New Roman" w:hAnsi="Times New Roman" w:cs="Times New Roman"/>
        </w:rPr>
      </w:pPr>
      <w:r w:rsidRPr="00A43FFF">
        <w:rPr>
          <w:rFonts w:ascii="Times New Roman" w:hAnsi="Times New Roman" w:cs="Times New Roman"/>
        </w:rPr>
        <w:t xml:space="preserve"> - Федеральный закон от 29 декабря 2012 года №273-ФЗ «Об образовании в Российской Федерации»,</w:t>
      </w:r>
    </w:p>
    <w:p w:rsidR="00334921" w:rsidRPr="00A43FFF" w:rsidRDefault="00334921" w:rsidP="00334921">
      <w:pPr>
        <w:jc w:val="both"/>
        <w:rPr>
          <w:rFonts w:ascii="Times New Roman" w:hAnsi="Times New Roman" w:cs="Times New Roman"/>
        </w:rPr>
      </w:pPr>
      <w:r w:rsidRPr="00A43FFF">
        <w:rPr>
          <w:rFonts w:ascii="Times New Roman" w:hAnsi="Times New Roman" w:cs="Times New Roman"/>
        </w:rPr>
        <w:t xml:space="preserve"> - пункт 2 «б» Перечня поручений по итогам встречи Президента Российской Федерации с членами национальной сборной России по профессиональному мастерству 9 декабря 2016 года от 26 декабря 2016 года Пр-2582,  </w:t>
      </w:r>
    </w:p>
    <w:p w:rsidR="00334921" w:rsidRPr="00A43FFF" w:rsidRDefault="00334921" w:rsidP="00334921">
      <w:pPr>
        <w:jc w:val="both"/>
        <w:rPr>
          <w:rFonts w:ascii="Times New Roman" w:hAnsi="Times New Roman" w:cs="Times New Roman"/>
        </w:rPr>
      </w:pPr>
      <w:r w:rsidRPr="00A43FFF">
        <w:rPr>
          <w:rFonts w:ascii="Times New Roman" w:hAnsi="Times New Roman" w:cs="Times New Roman"/>
        </w:rPr>
        <w:t>- план мероприятий реализации федерального проекта «Молодые профессионалы (Повышение конкурентоспособности профессионального образования)», утвержденный протоколом проектного комитета по национальному проекту «Образование» от 7 декабря 2018 г. № 3,</w:t>
      </w:r>
    </w:p>
    <w:p w:rsidR="00334921" w:rsidRPr="00A43FFF" w:rsidRDefault="00334921" w:rsidP="00334921">
      <w:pPr>
        <w:jc w:val="both"/>
        <w:rPr>
          <w:rFonts w:ascii="Times New Roman" w:hAnsi="Times New Roman" w:cs="Times New Roman"/>
        </w:rPr>
      </w:pPr>
      <w:r w:rsidRPr="00A43FFF">
        <w:rPr>
          <w:rFonts w:ascii="Times New Roman" w:hAnsi="Times New Roman" w:cs="Times New Roman"/>
        </w:rPr>
        <w:t xml:space="preserve"> - паспорт национального проекта «Образование», утверждённый президиумом Совета при Президенте Российской Федерации по стратегическому развитию и приоритетным проектам (протокол от 24 декабря 2018 г. № 16), </w:t>
      </w:r>
    </w:p>
    <w:p w:rsidR="00334921" w:rsidRPr="00A43FFF" w:rsidRDefault="00334921" w:rsidP="00334921">
      <w:pPr>
        <w:jc w:val="both"/>
        <w:rPr>
          <w:rFonts w:ascii="Times New Roman" w:hAnsi="Times New Roman" w:cs="Times New Roman"/>
        </w:rPr>
      </w:pPr>
      <w:r w:rsidRPr="00A43FFF">
        <w:rPr>
          <w:rFonts w:ascii="Times New Roman" w:hAnsi="Times New Roman" w:cs="Times New Roman"/>
        </w:rPr>
        <w:t xml:space="preserve">- паспорт приоритетного проекта «Образование» по направлению «Подготовка высококвалифицированных специалистов и рабочих кадров с учетом 4 современных стандартов и передовых технологий» («Рабочие кадры для передовых технологий»), утвержденный протоколом заседания Президиума Совета при Президенте Российской Федерации по стратегическому развитию и приоритетным проектам от 25 октября 2016 года №9, </w:t>
      </w:r>
    </w:p>
    <w:p w:rsidR="00334921" w:rsidRPr="00A43FFF" w:rsidRDefault="00334921" w:rsidP="00334921">
      <w:pPr>
        <w:jc w:val="both"/>
        <w:rPr>
          <w:rFonts w:ascii="Times New Roman" w:hAnsi="Times New Roman" w:cs="Times New Roman"/>
        </w:rPr>
      </w:pPr>
      <w:r w:rsidRPr="00A43FFF">
        <w:rPr>
          <w:rFonts w:ascii="Times New Roman" w:hAnsi="Times New Roman" w:cs="Times New Roman"/>
        </w:rPr>
        <w:t xml:space="preserve">- приказ Министерства образования и науки Российской Федерации от 16 августа 2013 года №968 «Об утверждении порядка проведения государственной итоговой аттестации по образовательным программам среднего профессионального образования», </w:t>
      </w:r>
    </w:p>
    <w:p w:rsidR="00334921" w:rsidRPr="00A43FFF" w:rsidRDefault="00334921" w:rsidP="00334921">
      <w:pPr>
        <w:jc w:val="both"/>
        <w:rPr>
          <w:rFonts w:ascii="Times New Roman" w:hAnsi="Times New Roman" w:cs="Times New Roman"/>
        </w:rPr>
      </w:pPr>
      <w:r w:rsidRPr="00A43FFF">
        <w:rPr>
          <w:rFonts w:ascii="Times New Roman" w:hAnsi="Times New Roman" w:cs="Times New Roman"/>
        </w:rPr>
        <w:t>- приказ Министерства образования и науки Российской Федерации от 14 июня 2013 года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334921" w:rsidRPr="00A43FFF" w:rsidRDefault="00334921" w:rsidP="00232E6D">
      <w:pPr>
        <w:jc w:val="both"/>
        <w:rPr>
          <w:rFonts w:ascii="Times New Roman" w:hAnsi="Times New Roman" w:cs="Times New Roman"/>
        </w:rPr>
      </w:pPr>
      <w:r w:rsidRPr="00A43FFF">
        <w:rPr>
          <w:rFonts w:ascii="Times New Roman" w:hAnsi="Times New Roman" w:cs="Times New Roman"/>
        </w:rPr>
        <w:t xml:space="preserve"> - распоряжение Министерства просвещения Российской Федерации от 1 апреля 2019 года № Р-42 «Об утверждении методических рекомендаций о проведении аттестации с использованием механизма демонстрационного экзамена». </w:t>
      </w:r>
    </w:p>
    <w:p w:rsidR="00232E6D" w:rsidRPr="00A43FFF" w:rsidRDefault="00232E6D" w:rsidP="00232E6D">
      <w:pPr>
        <w:jc w:val="both"/>
        <w:rPr>
          <w:rFonts w:ascii="Times New Roman" w:hAnsi="Times New Roman" w:cs="Times New Roman"/>
        </w:rPr>
      </w:pPr>
    </w:p>
    <w:p w:rsidR="00232E6D" w:rsidRPr="00A43FFF" w:rsidRDefault="00E6235D" w:rsidP="00232E6D">
      <w:pPr>
        <w:jc w:val="center"/>
        <w:rPr>
          <w:rFonts w:ascii="Times New Roman" w:hAnsi="Times New Roman" w:cs="Times New Roman"/>
        </w:rPr>
      </w:pPr>
      <w:r w:rsidRPr="00A43FFF">
        <w:rPr>
          <w:rFonts w:ascii="Times New Roman" w:hAnsi="Times New Roman" w:cs="Times New Roman"/>
        </w:rPr>
        <w:t>2.2</w:t>
      </w:r>
      <w:r w:rsidR="00232E6D" w:rsidRPr="00A43FFF">
        <w:rPr>
          <w:rFonts w:ascii="Times New Roman" w:hAnsi="Times New Roman" w:cs="Times New Roman"/>
        </w:rPr>
        <w:t>.3. Комплект оценочной документации (КОД)</w:t>
      </w:r>
    </w:p>
    <w:p w:rsidR="00232E6D" w:rsidRPr="00A43FFF" w:rsidRDefault="00232E6D" w:rsidP="00232E6D">
      <w:pPr>
        <w:jc w:val="both"/>
        <w:rPr>
          <w:rFonts w:ascii="Times New Roman" w:hAnsi="Times New Roman" w:cs="Times New Roman"/>
        </w:rPr>
      </w:pPr>
    </w:p>
    <w:p w:rsidR="00232E6D" w:rsidRPr="00A43FFF" w:rsidRDefault="00232E6D" w:rsidP="00232E6D">
      <w:pPr>
        <w:ind w:firstLine="708"/>
        <w:jc w:val="both"/>
        <w:rPr>
          <w:rFonts w:ascii="Times New Roman" w:hAnsi="Times New Roman" w:cs="Times New Roman"/>
        </w:rPr>
      </w:pPr>
      <w:r w:rsidRPr="00A43FFF">
        <w:rPr>
          <w:rFonts w:ascii="Times New Roman" w:hAnsi="Times New Roman" w:cs="Times New Roman"/>
        </w:rPr>
        <w:t xml:space="preserve">КОД представляет собой комплекс требований к выполнению заданий демонстрационного экзамена, включая требования к оборудованию и оснащению, </w:t>
      </w:r>
      <w:r w:rsidR="007F6BA0" w:rsidRPr="00A43FFF">
        <w:rPr>
          <w:rFonts w:ascii="Times New Roman" w:hAnsi="Times New Roman" w:cs="Times New Roman"/>
        </w:rPr>
        <w:t xml:space="preserve">застройке площадки проведения </w:t>
      </w:r>
      <w:proofErr w:type="spellStart"/>
      <w:r w:rsidR="007F6BA0" w:rsidRPr="00A43FFF">
        <w:rPr>
          <w:rFonts w:ascii="Times New Roman" w:hAnsi="Times New Roman" w:cs="Times New Roman"/>
        </w:rPr>
        <w:t>демоэкзамена</w:t>
      </w:r>
      <w:proofErr w:type="spellEnd"/>
      <w:r w:rsidR="007F6BA0" w:rsidRPr="00A43FFF">
        <w:rPr>
          <w:rFonts w:ascii="Times New Roman" w:hAnsi="Times New Roman" w:cs="Times New Roman"/>
        </w:rPr>
        <w:t xml:space="preserve">, к составу экспертных групп, участвующих в оценке заданий демонстрационного экзамена, а так же инструкцию по технике безопасности, используемых центрами проведения демонстрационного экзамена. </w:t>
      </w:r>
    </w:p>
    <w:p w:rsidR="00926323" w:rsidRPr="00A43FFF" w:rsidRDefault="00741C2B" w:rsidP="00741C2B">
      <w:pPr>
        <w:ind w:firstLine="708"/>
        <w:jc w:val="both"/>
        <w:rPr>
          <w:rFonts w:ascii="Times New Roman" w:hAnsi="Times New Roman" w:cs="Times New Roman"/>
        </w:rPr>
      </w:pPr>
      <w:r w:rsidRPr="00A43FFF">
        <w:rPr>
          <w:rFonts w:ascii="Times New Roman" w:hAnsi="Times New Roman" w:cs="Times New Roman"/>
        </w:rPr>
        <w:t>Для проведения демонстрационного экзамена по стандартам Ворлдскиллс Рос</w:t>
      </w:r>
      <w:r w:rsidR="007C5FBD" w:rsidRPr="00A43FFF">
        <w:rPr>
          <w:rFonts w:ascii="Times New Roman" w:hAnsi="Times New Roman" w:cs="Times New Roman"/>
        </w:rPr>
        <w:t xml:space="preserve">сия </w:t>
      </w:r>
      <w:r w:rsidR="00D74AE3">
        <w:rPr>
          <w:rFonts w:ascii="Times New Roman" w:hAnsi="Times New Roman" w:cs="Times New Roman"/>
        </w:rPr>
        <w:t>колледжем</w:t>
      </w:r>
      <w:r w:rsidR="00D82D32">
        <w:rPr>
          <w:rFonts w:ascii="Times New Roman" w:hAnsi="Times New Roman" w:cs="Times New Roman"/>
        </w:rPr>
        <w:t xml:space="preserve"> </w:t>
      </w:r>
      <w:r w:rsidRPr="00A43FFF">
        <w:rPr>
          <w:rFonts w:ascii="Times New Roman" w:hAnsi="Times New Roman" w:cs="Times New Roman"/>
        </w:rPr>
        <w:t xml:space="preserve">из перечня размещенных в Единой системе актуальных требований к компетенциям </w:t>
      </w:r>
      <w:hyperlink r:id="rId9" w:history="1">
        <w:r w:rsidR="00D82D32" w:rsidRPr="009736D1">
          <w:rPr>
            <w:rStyle w:val="a3"/>
            <w:rFonts w:ascii="Times New Roman" w:hAnsi="Times New Roman" w:cs="Times New Roman"/>
          </w:rPr>
          <w:t>www.esat.worldskills.ru</w:t>
        </w:r>
      </w:hyperlink>
      <w:r w:rsidR="00D82D32">
        <w:rPr>
          <w:rFonts w:ascii="Times New Roman" w:hAnsi="Times New Roman" w:cs="Times New Roman"/>
        </w:rPr>
        <w:t xml:space="preserve"> выбран  КОД 1.1. (</w:t>
      </w:r>
      <w:r w:rsidR="00533054">
        <w:rPr>
          <w:rFonts w:ascii="Times New Roman" w:hAnsi="Times New Roman" w:cs="Times New Roman"/>
        </w:rPr>
        <w:t>Приложение 1</w:t>
      </w:r>
      <w:r w:rsidR="00D82D32">
        <w:rPr>
          <w:rFonts w:ascii="Times New Roman" w:hAnsi="Times New Roman" w:cs="Times New Roman"/>
        </w:rPr>
        <w:t>).</w:t>
      </w:r>
      <w:r w:rsidR="00CD2C0A" w:rsidRPr="00A43FFF">
        <w:rPr>
          <w:rFonts w:ascii="Times New Roman" w:hAnsi="Times New Roman" w:cs="Times New Roman"/>
        </w:rPr>
        <w:t xml:space="preserve"> </w:t>
      </w:r>
    </w:p>
    <w:p w:rsidR="00926323" w:rsidRPr="00A43FFF" w:rsidRDefault="00CD2C0A" w:rsidP="00CD2C0A">
      <w:pPr>
        <w:ind w:firstLine="708"/>
        <w:jc w:val="both"/>
        <w:rPr>
          <w:rFonts w:ascii="Times New Roman" w:hAnsi="Times New Roman" w:cs="Times New Roman"/>
        </w:rPr>
      </w:pPr>
      <w:r w:rsidRPr="00A43FFF">
        <w:rPr>
          <w:rFonts w:ascii="Times New Roman" w:hAnsi="Times New Roman" w:cs="Times New Roman"/>
        </w:rPr>
        <w:t xml:space="preserve"> В соответствии с выбранным</w:t>
      </w:r>
      <w:r w:rsidR="00D82D32">
        <w:rPr>
          <w:rFonts w:ascii="Times New Roman" w:hAnsi="Times New Roman" w:cs="Times New Roman"/>
        </w:rPr>
        <w:t xml:space="preserve"> </w:t>
      </w:r>
      <w:proofErr w:type="gramStart"/>
      <w:r w:rsidR="00D82D32">
        <w:rPr>
          <w:rFonts w:ascii="Times New Roman" w:hAnsi="Times New Roman" w:cs="Times New Roman"/>
        </w:rPr>
        <w:t>КОД  разработаны</w:t>
      </w:r>
      <w:proofErr w:type="gramEnd"/>
      <w:r w:rsidRPr="00A43FFF">
        <w:rPr>
          <w:rFonts w:ascii="Times New Roman" w:hAnsi="Times New Roman" w:cs="Times New Roman"/>
        </w:rPr>
        <w:t xml:space="preserve"> регламентирующие документы и организует</w:t>
      </w:r>
      <w:r w:rsidR="00232030" w:rsidRPr="00A43FFF">
        <w:rPr>
          <w:rFonts w:ascii="Times New Roman" w:hAnsi="Times New Roman" w:cs="Times New Roman"/>
        </w:rPr>
        <w:t>ся подготовка</w:t>
      </w:r>
      <w:r w:rsidRPr="00A43FFF">
        <w:rPr>
          <w:rFonts w:ascii="Times New Roman" w:hAnsi="Times New Roman" w:cs="Times New Roman"/>
        </w:rPr>
        <w:t xml:space="preserve"> к демонстрационному экзамену.  Использование выбранного КОД в рамках проведения демонстрационного экзамена по стандартам Ворлдскиллс Россия осуществляется без внесения в него каких-либо изменений.</w:t>
      </w:r>
    </w:p>
    <w:p w:rsidR="008203DD" w:rsidRPr="00A43FFF" w:rsidRDefault="008203DD" w:rsidP="00CD2C0A">
      <w:pPr>
        <w:ind w:firstLine="708"/>
        <w:jc w:val="both"/>
        <w:rPr>
          <w:rFonts w:ascii="Times New Roman" w:hAnsi="Times New Roman" w:cs="Times New Roman"/>
        </w:rPr>
      </w:pPr>
      <w:r w:rsidRPr="00A43FFF">
        <w:rPr>
          <w:rFonts w:ascii="Times New Roman" w:hAnsi="Times New Roman" w:cs="Times New Roman"/>
        </w:rPr>
        <w:t xml:space="preserve">Задания, по которым проводится оценка на демонстрационном экзамене, определяются  </w:t>
      </w:r>
      <w:r w:rsidRPr="00A43FFF">
        <w:rPr>
          <w:rFonts w:ascii="Times New Roman" w:hAnsi="Times New Roman" w:cs="Times New Roman"/>
        </w:rPr>
        <w:lastRenderedPageBreak/>
        <w:t xml:space="preserve">методом автоматизированного выбора из банка заданий в электронной системе </w:t>
      </w:r>
      <w:proofErr w:type="spellStart"/>
      <w:r w:rsidRPr="00A43FFF">
        <w:rPr>
          <w:rFonts w:ascii="Times New Roman" w:hAnsi="Times New Roman" w:cs="Times New Roman"/>
          <w:lang w:val="en-US"/>
        </w:rPr>
        <w:t>eSim</w:t>
      </w:r>
      <w:proofErr w:type="spellEnd"/>
      <w:r w:rsidRPr="00A43FFF">
        <w:rPr>
          <w:rFonts w:ascii="Times New Roman" w:hAnsi="Times New Roman" w:cs="Times New Roman"/>
        </w:rPr>
        <w:t>.</w:t>
      </w:r>
    </w:p>
    <w:p w:rsidR="00A22B3C" w:rsidRPr="00A43FFF" w:rsidRDefault="00A22B3C" w:rsidP="00CD2C0A">
      <w:pPr>
        <w:ind w:firstLine="708"/>
        <w:jc w:val="both"/>
        <w:rPr>
          <w:rFonts w:ascii="Times New Roman" w:hAnsi="Times New Roman" w:cs="Times New Roman"/>
        </w:rPr>
      </w:pPr>
    </w:p>
    <w:p w:rsidR="00A22B3C" w:rsidRPr="00A43FFF" w:rsidRDefault="00E6235D" w:rsidP="00CD2C0A">
      <w:pPr>
        <w:ind w:firstLine="708"/>
        <w:jc w:val="both"/>
        <w:rPr>
          <w:rFonts w:ascii="Times New Roman" w:hAnsi="Times New Roman" w:cs="Times New Roman"/>
        </w:rPr>
      </w:pPr>
      <w:r w:rsidRPr="00A43FFF">
        <w:rPr>
          <w:rFonts w:ascii="Times New Roman" w:hAnsi="Times New Roman" w:cs="Times New Roman"/>
        </w:rPr>
        <w:t>2.2</w:t>
      </w:r>
      <w:r w:rsidR="00334921" w:rsidRPr="00A43FFF">
        <w:rPr>
          <w:rFonts w:ascii="Times New Roman" w:hAnsi="Times New Roman" w:cs="Times New Roman"/>
        </w:rPr>
        <w:t xml:space="preserve">.4 </w:t>
      </w:r>
      <w:r w:rsidR="00A22B3C" w:rsidRPr="00A43FFF">
        <w:rPr>
          <w:rFonts w:ascii="Times New Roman" w:hAnsi="Times New Roman" w:cs="Times New Roman"/>
        </w:rPr>
        <w:t>Место и логистика проведения демонстрационного экзамена</w:t>
      </w:r>
    </w:p>
    <w:p w:rsidR="00A4348C" w:rsidRPr="00A43FFF" w:rsidRDefault="00A4348C" w:rsidP="00CD2C0A">
      <w:pPr>
        <w:ind w:firstLine="708"/>
        <w:jc w:val="both"/>
        <w:rPr>
          <w:rFonts w:ascii="Times New Roman" w:hAnsi="Times New Roman" w:cs="Times New Roman"/>
        </w:rPr>
      </w:pPr>
    </w:p>
    <w:p w:rsidR="00A22B3C" w:rsidRPr="00A43FFF" w:rsidRDefault="00A4348C" w:rsidP="00CD2C0A">
      <w:pPr>
        <w:ind w:firstLine="708"/>
        <w:jc w:val="both"/>
        <w:rPr>
          <w:rFonts w:ascii="Times New Roman" w:hAnsi="Times New Roman" w:cs="Times New Roman"/>
        </w:rPr>
      </w:pPr>
      <w:r w:rsidRPr="00A43FFF">
        <w:rPr>
          <w:rFonts w:ascii="Times New Roman" w:hAnsi="Times New Roman" w:cs="Times New Roman"/>
        </w:rPr>
        <w:t>Местом проведения демонстрационного экзамена является ЦПДЭ –</w:t>
      </w:r>
      <w:r w:rsidR="00DC4462">
        <w:rPr>
          <w:rFonts w:ascii="Times New Roman" w:hAnsi="Times New Roman" w:cs="Times New Roman"/>
        </w:rPr>
        <w:t xml:space="preserve"> </w:t>
      </w:r>
      <w:r w:rsidRPr="00A43FFF">
        <w:rPr>
          <w:rFonts w:ascii="Times New Roman" w:hAnsi="Times New Roman" w:cs="Times New Roman"/>
        </w:rPr>
        <w:t xml:space="preserve">площадка на базе </w:t>
      </w:r>
      <w:r w:rsidR="00D74AE3">
        <w:rPr>
          <w:rFonts w:ascii="Times New Roman" w:hAnsi="Times New Roman" w:cs="Times New Roman"/>
        </w:rPr>
        <w:t>колледжа</w:t>
      </w:r>
      <w:r w:rsidRPr="00A43FFF">
        <w:rPr>
          <w:rFonts w:ascii="Times New Roman" w:hAnsi="Times New Roman" w:cs="Times New Roman"/>
        </w:rPr>
        <w:t>, материально-техническое оснащение которой соответствует требованиям стандартов Ворлдскиллс Россия</w:t>
      </w:r>
      <w:r w:rsidR="00DC4462">
        <w:rPr>
          <w:rFonts w:ascii="Times New Roman" w:hAnsi="Times New Roman" w:cs="Times New Roman"/>
        </w:rPr>
        <w:t xml:space="preserve"> (Аттестат </w:t>
      </w:r>
      <w:r w:rsidR="00461F11">
        <w:rPr>
          <w:rFonts w:ascii="Times New Roman" w:hAnsi="Times New Roman" w:cs="Times New Roman"/>
        </w:rPr>
        <w:t>№_______от___________</w:t>
      </w:r>
      <w:r w:rsidR="00DC4462">
        <w:rPr>
          <w:rFonts w:ascii="Times New Roman" w:hAnsi="Times New Roman" w:cs="Times New Roman"/>
        </w:rPr>
        <w:t>)</w:t>
      </w:r>
      <w:r w:rsidRPr="00A43FFF">
        <w:rPr>
          <w:rFonts w:ascii="Times New Roman" w:hAnsi="Times New Roman" w:cs="Times New Roman"/>
        </w:rPr>
        <w:t>.</w:t>
      </w:r>
      <w:r w:rsidR="001665F2" w:rsidRPr="00A43FFF">
        <w:rPr>
          <w:rFonts w:ascii="Times New Roman" w:hAnsi="Times New Roman" w:cs="Times New Roman"/>
        </w:rPr>
        <w:t xml:space="preserve"> В случае необходимости,</w:t>
      </w:r>
      <w:r w:rsidR="00334921" w:rsidRPr="00A43FFF">
        <w:rPr>
          <w:rFonts w:ascii="Times New Roman" w:hAnsi="Times New Roman" w:cs="Times New Roman"/>
        </w:rPr>
        <w:t xml:space="preserve"> в качестве ЦПДЭ </w:t>
      </w:r>
      <w:r w:rsidR="00D74AE3">
        <w:rPr>
          <w:rFonts w:ascii="Times New Roman" w:hAnsi="Times New Roman" w:cs="Times New Roman"/>
        </w:rPr>
        <w:t>колледжем</w:t>
      </w:r>
      <w:r w:rsidR="00334921" w:rsidRPr="00A43FFF">
        <w:rPr>
          <w:rFonts w:ascii="Times New Roman" w:hAnsi="Times New Roman" w:cs="Times New Roman"/>
        </w:rPr>
        <w:t xml:space="preserve">  могут быть аккредитованы организации и предприятия, отвечающие установленным стандартам.</w:t>
      </w:r>
    </w:p>
    <w:p w:rsidR="00632A23" w:rsidRPr="00A43FFF" w:rsidRDefault="00632A23" w:rsidP="00CD2C0A">
      <w:pPr>
        <w:ind w:firstLine="708"/>
        <w:jc w:val="both"/>
        <w:rPr>
          <w:rFonts w:ascii="Times New Roman" w:hAnsi="Times New Roman" w:cs="Times New Roman"/>
        </w:rPr>
      </w:pPr>
      <w:r w:rsidRPr="00A43FFF">
        <w:rPr>
          <w:rFonts w:ascii="Times New Roman" w:hAnsi="Times New Roman" w:cs="Times New Roman"/>
        </w:rPr>
        <w:t xml:space="preserve">Оценку выполнения заданий демонстрационного экзамена осуществляют эксперты по соответствующей компетенции, владеющие методикой оценки по стандартам Ворлдскиллс и прошедшие подтверждение в электронной базе </w:t>
      </w:r>
      <w:proofErr w:type="spellStart"/>
      <w:r w:rsidRPr="00A43FFF">
        <w:rPr>
          <w:rFonts w:ascii="Times New Roman" w:hAnsi="Times New Roman" w:cs="Times New Roman"/>
        </w:rPr>
        <w:t>eSim</w:t>
      </w:r>
      <w:proofErr w:type="spellEnd"/>
      <w:r w:rsidRPr="00A43FFF">
        <w:rPr>
          <w:rFonts w:ascii="Times New Roman" w:hAnsi="Times New Roman" w:cs="Times New Roman"/>
        </w:rPr>
        <w:t xml:space="preserve">: </w:t>
      </w:r>
    </w:p>
    <w:p w:rsidR="00632A23" w:rsidRPr="00A43FFF" w:rsidRDefault="00632A23" w:rsidP="00CD2C0A">
      <w:pPr>
        <w:ind w:firstLine="708"/>
        <w:jc w:val="both"/>
        <w:rPr>
          <w:rFonts w:ascii="Times New Roman" w:hAnsi="Times New Roman" w:cs="Times New Roman"/>
        </w:rPr>
      </w:pPr>
      <w:r w:rsidRPr="00A43FFF">
        <w:rPr>
          <w:rFonts w:ascii="Times New Roman" w:hAnsi="Times New Roman" w:cs="Times New Roman"/>
        </w:rPr>
        <w:t xml:space="preserve">- сертифицированные эксперты Ворлдскиллс; </w:t>
      </w:r>
    </w:p>
    <w:p w:rsidR="00632A23" w:rsidRPr="00A43FFF" w:rsidRDefault="00632A23" w:rsidP="00CD2C0A">
      <w:pPr>
        <w:ind w:firstLine="708"/>
        <w:jc w:val="both"/>
        <w:rPr>
          <w:rFonts w:ascii="Times New Roman" w:hAnsi="Times New Roman" w:cs="Times New Roman"/>
        </w:rPr>
      </w:pPr>
      <w:r w:rsidRPr="00A43FFF">
        <w:rPr>
          <w:rFonts w:ascii="Times New Roman" w:hAnsi="Times New Roman" w:cs="Times New Roman"/>
        </w:rPr>
        <w:t xml:space="preserve">- эксперты, прошедшие обучение в Союзе и имеющие свидетельства о праве проведения чемпионатов; </w:t>
      </w:r>
    </w:p>
    <w:p w:rsidR="00A22B3C" w:rsidRPr="00A43FFF" w:rsidRDefault="00632A23" w:rsidP="00CD2C0A">
      <w:pPr>
        <w:ind w:firstLine="708"/>
        <w:jc w:val="both"/>
        <w:rPr>
          <w:rFonts w:ascii="Times New Roman" w:hAnsi="Times New Roman" w:cs="Times New Roman"/>
        </w:rPr>
      </w:pPr>
      <w:r w:rsidRPr="00A43FFF">
        <w:rPr>
          <w:rFonts w:ascii="Times New Roman" w:hAnsi="Times New Roman" w:cs="Times New Roman"/>
        </w:rPr>
        <w:t>- эксперты, прошедшие обучение в Союзе и имеющие свидетельства о праве оценки выполнения заданий демонстрационного экзамена.</w:t>
      </w:r>
    </w:p>
    <w:p w:rsidR="00A145F6" w:rsidRPr="00A43FFF" w:rsidRDefault="00140400" w:rsidP="00232E6D">
      <w:pPr>
        <w:ind w:firstLine="708"/>
        <w:jc w:val="both"/>
        <w:rPr>
          <w:rFonts w:ascii="Times New Roman" w:hAnsi="Times New Roman" w:cs="Times New Roman"/>
        </w:rPr>
      </w:pPr>
      <w:r w:rsidRPr="00A43FFF">
        <w:rPr>
          <w:rFonts w:ascii="Times New Roman" w:hAnsi="Times New Roman" w:cs="Times New Roman"/>
        </w:rPr>
        <w:t xml:space="preserve">Каждый участник и эксперт должен создать и заполнить личный профиль в системе </w:t>
      </w:r>
      <w:proofErr w:type="spellStart"/>
      <w:r w:rsidRPr="00A43FFF">
        <w:rPr>
          <w:rFonts w:ascii="Times New Roman" w:hAnsi="Times New Roman" w:cs="Times New Roman"/>
          <w:lang w:val="en-US"/>
        </w:rPr>
        <w:t>eSim</w:t>
      </w:r>
      <w:proofErr w:type="spellEnd"/>
      <w:r w:rsidRPr="00A43FFF">
        <w:rPr>
          <w:rFonts w:ascii="Times New Roman" w:hAnsi="Times New Roman" w:cs="Times New Roman"/>
        </w:rPr>
        <w:t>.</w:t>
      </w:r>
    </w:p>
    <w:p w:rsidR="00454730" w:rsidRPr="00A43FFF" w:rsidRDefault="00A846AA" w:rsidP="00232E6D">
      <w:pPr>
        <w:ind w:firstLine="708"/>
        <w:jc w:val="both"/>
        <w:rPr>
          <w:rFonts w:ascii="Times New Roman" w:hAnsi="Times New Roman" w:cs="Times New Roman"/>
        </w:rPr>
      </w:pPr>
      <w:r w:rsidRPr="00A43FFF">
        <w:rPr>
          <w:rFonts w:ascii="Times New Roman" w:hAnsi="Times New Roman" w:cs="Times New Roman"/>
        </w:rPr>
        <w:t xml:space="preserve">Результаты демонстрационного экзамена по стандартам Ворлдскиллс Россия по компетенции «Бухгалтерский учет», выраженные в баллах, обрабатываются в электронной системе </w:t>
      </w:r>
      <w:proofErr w:type="spellStart"/>
      <w:r w:rsidRPr="00A43FFF">
        <w:rPr>
          <w:rFonts w:ascii="Times New Roman" w:hAnsi="Times New Roman" w:cs="Times New Roman"/>
        </w:rPr>
        <w:t>eSim</w:t>
      </w:r>
      <w:proofErr w:type="spellEnd"/>
      <w:r w:rsidRPr="00A43FFF">
        <w:rPr>
          <w:rFonts w:ascii="Times New Roman" w:hAnsi="Times New Roman" w:cs="Times New Roman"/>
        </w:rPr>
        <w:t xml:space="preserve"> и удостоверяются электронным документом - Паспортом компетенций (</w:t>
      </w:r>
      <w:proofErr w:type="spellStart"/>
      <w:r w:rsidRPr="00A43FFF">
        <w:rPr>
          <w:rFonts w:ascii="Times New Roman" w:hAnsi="Times New Roman" w:cs="Times New Roman"/>
        </w:rPr>
        <w:t>Skills</w:t>
      </w:r>
      <w:proofErr w:type="spellEnd"/>
      <w:r w:rsidRPr="00A43FFF">
        <w:rPr>
          <w:rFonts w:ascii="Times New Roman" w:hAnsi="Times New Roman" w:cs="Times New Roman"/>
        </w:rPr>
        <w:t xml:space="preserve"> </w:t>
      </w:r>
      <w:proofErr w:type="spellStart"/>
      <w:r w:rsidRPr="00A43FFF">
        <w:rPr>
          <w:rFonts w:ascii="Times New Roman" w:hAnsi="Times New Roman" w:cs="Times New Roman"/>
        </w:rPr>
        <w:t>Passport</w:t>
      </w:r>
      <w:proofErr w:type="spellEnd"/>
      <w:r w:rsidRPr="00A43FFF">
        <w:rPr>
          <w:rFonts w:ascii="Times New Roman" w:hAnsi="Times New Roman" w:cs="Times New Roman"/>
        </w:rPr>
        <w:t>), форма которого устанавливается Союзом.</w:t>
      </w:r>
    </w:p>
    <w:p w:rsidR="00816DDE" w:rsidRPr="00A43FFF" w:rsidRDefault="00454730" w:rsidP="00232E6D">
      <w:pPr>
        <w:ind w:firstLine="708"/>
        <w:jc w:val="both"/>
        <w:rPr>
          <w:rFonts w:ascii="Times New Roman" w:hAnsi="Times New Roman" w:cs="Times New Roman"/>
        </w:rPr>
      </w:pPr>
      <w:r w:rsidRPr="00A43FFF">
        <w:rPr>
          <w:rFonts w:ascii="Times New Roman" w:hAnsi="Times New Roman" w:cs="Times New Roman"/>
        </w:rPr>
        <w:t xml:space="preserve">Итоговый график проведения демонстрационного экзамена по стандартам Ворлдскиллс Россия утверждается Союзом не позднее, чем за 15 календарных дней до начала демонстрационного экзамена при условии согласования Менеджером компетенции или лицом, уполномоченным Союзом, Главного эксперта. </w:t>
      </w:r>
    </w:p>
    <w:p w:rsidR="00816DDE" w:rsidRPr="00A43FFF" w:rsidRDefault="00816DDE" w:rsidP="00232E6D">
      <w:pPr>
        <w:ind w:firstLine="708"/>
        <w:jc w:val="both"/>
        <w:rPr>
          <w:rFonts w:ascii="Times New Roman" w:hAnsi="Times New Roman" w:cs="Times New Roman"/>
        </w:rPr>
      </w:pPr>
    </w:p>
    <w:p w:rsidR="00816DDE" w:rsidRPr="00A43FFF" w:rsidRDefault="00E6235D" w:rsidP="00232E6D">
      <w:pPr>
        <w:ind w:firstLine="708"/>
        <w:jc w:val="both"/>
        <w:rPr>
          <w:rFonts w:ascii="Times New Roman" w:hAnsi="Times New Roman" w:cs="Times New Roman"/>
        </w:rPr>
      </w:pPr>
      <w:r w:rsidRPr="00A43FFF">
        <w:rPr>
          <w:rFonts w:ascii="Times New Roman" w:hAnsi="Times New Roman" w:cs="Times New Roman"/>
        </w:rPr>
        <w:t>2.2</w:t>
      </w:r>
      <w:r w:rsidR="003D0008" w:rsidRPr="00A43FFF">
        <w:rPr>
          <w:rFonts w:ascii="Times New Roman" w:hAnsi="Times New Roman" w:cs="Times New Roman"/>
        </w:rPr>
        <w:t>.5</w:t>
      </w:r>
      <w:r w:rsidR="00133A47" w:rsidRPr="00A43FFF">
        <w:rPr>
          <w:rFonts w:ascii="Times New Roman" w:hAnsi="Times New Roman" w:cs="Times New Roman"/>
        </w:rPr>
        <w:t xml:space="preserve"> </w:t>
      </w:r>
      <w:r w:rsidR="003D0008" w:rsidRPr="00A43FFF">
        <w:rPr>
          <w:rFonts w:ascii="Times New Roman" w:hAnsi="Times New Roman" w:cs="Times New Roman"/>
        </w:rPr>
        <w:t>.</w:t>
      </w:r>
      <w:r w:rsidR="00816DDE" w:rsidRPr="00A43FFF">
        <w:rPr>
          <w:rFonts w:ascii="Times New Roman" w:hAnsi="Times New Roman" w:cs="Times New Roman"/>
        </w:rPr>
        <w:t>Состав и порядок работы экспертной группы демонстрационного экзамена</w:t>
      </w:r>
    </w:p>
    <w:p w:rsidR="00816DDE" w:rsidRPr="00A43FFF" w:rsidRDefault="00816DDE" w:rsidP="00232E6D">
      <w:pPr>
        <w:ind w:firstLine="708"/>
        <w:jc w:val="both"/>
        <w:rPr>
          <w:rFonts w:ascii="Times New Roman" w:hAnsi="Times New Roman" w:cs="Times New Roman"/>
        </w:rPr>
      </w:pPr>
    </w:p>
    <w:p w:rsidR="00C52D5E" w:rsidRPr="00A43FFF" w:rsidRDefault="00816DDE" w:rsidP="00816DDE">
      <w:pPr>
        <w:ind w:firstLine="708"/>
        <w:jc w:val="both"/>
        <w:rPr>
          <w:rFonts w:ascii="Times New Roman" w:hAnsi="Times New Roman" w:cs="Times New Roman"/>
        </w:rPr>
      </w:pPr>
      <w:r w:rsidRPr="00A43FFF">
        <w:rPr>
          <w:rFonts w:ascii="Times New Roman" w:hAnsi="Times New Roman" w:cs="Times New Roman"/>
        </w:rPr>
        <w:t>Экспертная группа формируется из числа сертифицированных экспертов Ворлдскиллс и/или экспертов Ворлдскиллс с правом проведения чемпионатов и/или с правом участия в оценке демонстрационного экзамена по с</w:t>
      </w:r>
      <w:r w:rsidR="00C52D5E" w:rsidRPr="00A43FFF">
        <w:rPr>
          <w:rFonts w:ascii="Times New Roman" w:hAnsi="Times New Roman" w:cs="Times New Roman"/>
        </w:rPr>
        <w:t xml:space="preserve">оответствующей компетенции. </w:t>
      </w:r>
    </w:p>
    <w:p w:rsidR="00C52D5E" w:rsidRPr="00A43FFF" w:rsidRDefault="00816DDE" w:rsidP="00816DDE">
      <w:pPr>
        <w:ind w:firstLine="708"/>
        <w:jc w:val="both"/>
        <w:rPr>
          <w:rFonts w:ascii="Times New Roman" w:hAnsi="Times New Roman" w:cs="Times New Roman"/>
        </w:rPr>
      </w:pPr>
      <w:r w:rsidRPr="00A43FFF">
        <w:rPr>
          <w:rFonts w:ascii="Times New Roman" w:hAnsi="Times New Roman" w:cs="Times New Roman"/>
        </w:rPr>
        <w:t>Член Эксп</w:t>
      </w:r>
      <w:r w:rsidR="00454730" w:rsidRPr="00A43FFF">
        <w:rPr>
          <w:rFonts w:ascii="Times New Roman" w:hAnsi="Times New Roman" w:cs="Times New Roman"/>
        </w:rPr>
        <w:t xml:space="preserve">ертной группы не должен быть работником данного </w:t>
      </w:r>
      <w:r w:rsidR="00D74AE3">
        <w:rPr>
          <w:rFonts w:ascii="Times New Roman" w:hAnsi="Times New Roman" w:cs="Times New Roman"/>
        </w:rPr>
        <w:t>колледжа</w:t>
      </w:r>
      <w:r w:rsidR="00C52D5E" w:rsidRPr="00A43FFF">
        <w:rPr>
          <w:rFonts w:ascii="Times New Roman" w:hAnsi="Times New Roman" w:cs="Times New Roman"/>
        </w:rPr>
        <w:t>.</w:t>
      </w:r>
    </w:p>
    <w:p w:rsidR="00C52D5E" w:rsidRPr="00A43FFF" w:rsidRDefault="00816DDE" w:rsidP="00816DDE">
      <w:pPr>
        <w:ind w:firstLine="708"/>
        <w:jc w:val="both"/>
        <w:rPr>
          <w:rFonts w:ascii="Times New Roman" w:hAnsi="Times New Roman" w:cs="Times New Roman"/>
        </w:rPr>
      </w:pPr>
      <w:r w:rsidRPr="00A43FFF">
        <w:rPr>
          <w:rFonts w:ascii="Times New Roman" w:hAnsi="Times New Roman" w:cs="Times New Roman"/>
        </w:rPr>
        <w:t xml:space="preserve"> Демонстрационный экзамен проводится в соответствии с Планом, подтв</w:t>
      </w:r>
      <w:r w:rsidR="00C52D5E" w:rsidRPr="00A43FFF">
        <w:rPr>
          <w:rFonts w:ascii="Times New Roman" w:hAnsi="Times New Roman" w:cs="Times New Roman"/>
        </w:rPr>
        <w:t xml:space="preserve">ержденным Главным экспертом. </w:t>
      </w:r>
    </w:p>
    <w:p w:rsidR="00C52D5E" w:rsidRPr="00A43FFF" w:rsidRDefault="00816DDE" w:rsidP="00816DDE">
      <w:pPr>
        <w:ind w:firstLine="708"/>
        <w:jc w:val="both"/>
        <w:rPr>
          <w:rFonts w:ascii="Times New Roman" w:hAnsi="Times New Roman" w:cs="Times New Roman"/>
        </w:rPr>
      </w:pPr>
      <w:r w:rsidRPr="00A43FFF">
        <w:rPr>
          <w:rFonts w:ascii="Times New Roman" w:hAnsi="Times New Roman" w:cs="Times New Roman"/>
        </w:rPr>
        <w:t xml:space="preserve"> План формируется на основе Плана проведения демонстрационного экзамена по компетенции, утвержденного соответствующим КОД, и должен содержать подробную информацию о времени проведения экзамена для каждой экзаменационной группы, о распределении смен (при наличии) с указанием количества рабочих мест, перерывов на обед и других мероп</w:t>
      </w:r>
      <w:r w:rsidR="00C52D5E" w:rsidRPr="00A43FFF">
        <w:rPr>
          <w:rFonts w:ascii="Times New Roman" w:hAnsi="Times New Roman" w:cs="Times New Roman"/>
        </w:rPr>
        <w:t xml:space="preserve">риятий, предусмотренных КОД. </w:t>
      </w:r>
    </w:p>
    <w:p w:rsidR="00C52D5E" w:rsidRPr="00A43FFF" w:rsidRDefault="00816DDE" w:rsidP="00816DDE">
      <w:pPr>
        <w:ind w:firstLine="708"/>
        <w:jc w:val="both"/>
        <w:rPr>
          <w:rFonts w:ascii="Times New Roman" w:hAnsi="Times New Roman" w:cs="Times New Roman"/>
        </w:rPr>
      </w:pPr>
      <w:r w:rsidRPr="00A43FFF">
        <w:rPr>
          <w:rFonts w:ascii="Times New Roman" w:hAnsi="Times New Roman" w:cs="Times New Roman"/>
        </w:rPr>
        <w:t xml:space="preserve"> Для подтверждения состава Экспертной группы Уполномоченной организацией в течение 10 календарных дней с момента регистрации экзамена в системе </w:t>
      </w:r>
      <w:proofErr w:type="spellStart"/>
      <w:r w:rsidRPr="00A43FFF">
        <w:rPr>
          <w:rFonts w:ascii="Times New Roman" w:hAnsi="Times New Roman" w:cs="Times New Roman"/>
        </w:rPr>
        <w:t>eSim</w:t>
      </w:r>
      <w:proofErr w:type="spellEnd"/>
      <w:r w:rsidRPr="00A43FFF">
        <w:rPr>
          <w:rFonts w:ascii="Times New Roman" w:hAnsi="Times New Roman" w:cs="Times New Roman"/>
        </w:rPr>
        <w:t>, но не позднее, чем за 20 календарных дней до начала демонстрационного экзамена заполняется электронная заявка на членов Экспе</w:t>
      </w:r>
      <w:r w:rsidR="00C52D5E" w:rsidRPr="00A43FFF">
        <w:rPr>
          <w:rFonts w:ascii="Times New Roman" w:hAnsi="Times New Roman" w:cs="Times New Roman"/>
        </w:rPr>
        <w:t>ртной группы</w:t>
      </w:r>
      <w:r w:rsidRPr="00A43FFF">
        <w:rPr>
          <w:rFonts w:ascii="Times New Roman" w:hAnsi="Times New Roman" w:cs="Times New Roman"/>
        </w:rPr>
        <w:t xml:space="preserve"> с и</w:t>
      </w:r>
      <w:r w:rsidR="00C52D5E" w:rsidRPr="00A43FFF">
        <w:rPr>
          <w:rFonts w:ascii="Times New Roman" w:hAnsi="Times New Roman" w:cs="Times New Roman"/>
        </w:rPr>
        <w:t xml:space="preserve">спользованием системы </w:t>
      </w:r>
      <w:proofErr w:type="spellStart"/>
      <w:r w:rsidR="00C52D5E" w:rsidRPr="00A43FFF">
        <w:rPr>
          <w:rFonts w:ascii="Times New Roman" w:hAnsi="Times New Roman" w:cs="Times New Roman"/>
        </w:rPr>
        <w:t>eSim</w:t>
      </w:r>
      <w:proofErr w:type="spellEnd"/>
      <w:r w:rsidR="00C52D5E" w:rsidRPr="00A43FFF">
        <w:rPr>
          <w:rFonts w:ascii="Times New Roman" w:hAnsi="Times New Roman" w:cs="Times New Roman"/>
        </w:rPr>
        <w:t xml:space="preserve">.    </w:t>
      </w:r>
      <w:r w:rsidRPr="00A43FFF">
        <w:rPr>
          <w:rFonts w:ascii="Times New Roman" w:hAnsi="Times New Roman" w:cs="Times New Roman"/>
        </w:rPr>
        <w:t>Количественный состав Экспертной группы определяется в соответствии с требованиями, предусмотренными выбранным КОД.</w:t>
      </w:r>
    </w:p>
    <w:p w:rsidR="00C52D5E" w:rsidRPr="00A43FFF" w:rsidRDefault="00C52D5E" w:rsidP="00816DDE">
      <w:pPr>
        <w:ind w:firstLine="708"/>
        <w:jc w:val="both"/>
        <w:rPr>
          <w:rFonts w:ascii="Times New Roman" w:hAnsi="Times New Roman" w:cs="Times New Roman"/>
        </w:rPr>
      </w:pPr>
      <w:r w:rsidRPr="00A43FFF">
        <w:rPr>
          <w:rFonts w:ascii="Times New Roman" w:hAnsi="Times New Roman" w:cs="Times New Roman"/>
        </w:rPr>
        <w:t xml:space="preserve"> </w:t>
      </w:r>
      <w:r w:rsidR="00816DDE" w:rsidRPr="00A43FFF">
        <w:rPr>
          <w:rFonts w:ascii="Times New Roman" w:hAnsi="Times New Roman" w:cs="Times New Roman"/>
        </w:rPr>
        <w:t xml:space="preserve"> Электронная заявка рассматривается и подтверждается Главным экспертом, согласованным Менеджером компетенции, в течение 2 дней с момента его согласования на позицию Главного эксперта.</w:t>
      </w:r>
    </w:p>
    <w:p w:rsidR="00C52D5E" w:rsidRPr="00A43FFF" w:rsidRDefault="00C52D5E" w:rsidP="00816DDE">
      <w:pPr>
        <w:ind w:firstLine="708"/>
        <w:jc w:val="both"/>
        <w:rPr>
          <w:rFonts w:ascii="Times New Roman" w:hAnsi="Times New Roman" w:cs="Times New Roman"/>
        </w:rPr>
      </w:pPr>
      <w:r w:rsidRPr="00A43FFF">
        <w:rPr>
          <w:rFonts w:ascii="Times New Roman" w:hAnsi="Times New Roman" w:cs="Times New Roman"/>
        </w:rPr>
        <w:t xml:space="preserve">  </w:t>
      </w:r>
      <w:r w:rsidR="00816DDE" w:rsidRPr="00A43FFF">
        <w:rPr>
          <w:rFonts w:ascii="Times New Roman" w:hAnsi="Times New Roman" w:cs="Times New Roman"/>
        </w:rPr>
        <w:t xml:space="preserve"> Проект плана проведения демонстрационного экзамена рассматривается Главным экспертом с учетом плана застройки, количества рабочих мест, пропускной способности площадки, продолжительности выполнения за</w:t>
      </w:r>
      <w:r w:rsidRPr="00A43FFF">
        <w:rPr>
          <w:rFonts w:ascii="Times New Roman" w:hAnsi="Times New Roman" w:cs="Times New Roman"/>
        </w:rPr>
        <w:t xml:space="preserve">даний экзамена, </w:t>
      </w:r>
      <w:r w:rsidR="00816DDE" w:rsidRPr="00A43FFF">
        <w:rPr>
          <w:rFonts w:ascii="Times New Roman" w:hAnsi="Times New Roman" w:cs="Times New Roman"/>
        </w:rPr>
        <w:t xml:space="preserve"> оценочных процедур и на предмет корректности распределения экзаменационных групп, в том числе по сме</w:t>
      </w:r>
      <w:r w:rsidRPr="00A43FFF">
        <w:rPr>
          <w:rFonts w:ascii="Times New Roman" w:hAnsi="Times New Roman" w:cs="Times New Roman"/>
        </w:rPr>
        <w:t xml:space="preserve">нам.  </w:t>
      </w:r>
    </w:p>
    <w:p w:rsidR="00C52D5E" w:rsidRPr="00A43FFF" w:rsidRDefault="00C52D5E" w:rsidP="00816DDE">
      <w:pPr>
        <w:ind w:firstLine="708"/>
        <w:jc w:val="both"/>
        <w:rPr>
          <w:rFonts w:ascii="Times New Roman" w:hAnsi="Times New Roman" w:cs="Times New Roman"/>
        </w:rPr>
      </w:pPr>
      <w:r w:rsidRPr="00A43FFF">
        <w:rPr>
          <w:rFonts w:ascii="Times New Roman" w:hAnsi="Times New Roman" w:cs="Times New Roman"/>
        </w:rPr>
        <w:lastRenderedPageBreak/>
        <w:t xml:space="preserve"> Ч</w:t>
      </w:r>
      <w:r w:rsidR="00816DDE" w:rsidRPr="00A43FFF">
        <w:rPr>
          <w:rFonts w:ascii="Times New Roman" w:hAnsi="Times New Roman" w:cs="Times New Roman"/>
        </w:rPr>
        <w:t>лены Экспертной группы могут быть включены в состав государственной экзаменационной комиссии.</w:t>
      </w:r>
    </w:p>
    <w:p w:rsidR="00C52D5E" w:rsidRPr="00A43FFF" w:rsidRDefault="00816DDE" w:rsidP="00816DDE">
      <w:pPr>
        <w:ind w:firstLine="708"/>
        <w:jc w:val="both"/>
        <w:rPr>
          <w:rFonts w:ascii="Times New Roman" w:hAnsi="Times New Roman" w:cs="Times New Roman"/>
        </w:rPr>
      </w:pPr>
      <w:r w:rsidRPr="00A43FFF">
        <w:rPr>
          <w:rFonts w:ascii="Times New Roman" w:hAnsi="Times New Roman" w:cs="Times New Roman"/>
        </w:rPr>
        <w:t xml:space="preserve">На период проведения демонстрационного экзамена ЦПДЭ назначается Технический эксперт, отвечающий за техническое состояние оборудования и его эксплуатацию, функционирование инфраструктуры экзаменационной площадки, а также соблюдение всеми присутствующими на площадке лицами правил и норм охраны труда и техники безопасности. </w:t>
      </w:r>
    </w:p>
    <w:p w:rsidR="00816DDE" w:rsidRPr="00A43FFF" w:rsidRDefault="00816DDE" w:rsidP="00816DDE">
      <w:pPr>
        <w:ind w:firstLine="708"/>
        <w:jc w:val="both"/>
        <w:rPr>
          <w:rFonts w:ascii="Times New Roman" w:hAnsi="Times New Roman" w:cs="Times New Roman"/>
        </w:rPr>
      </w:pPr>
      <w:r w:rsidRPr="00A43FFF">
        <w:rPr>
          <w:rFonts w:ascii="Times New Roman" w:hAnsi="Times New Roman" w:cs="Times New Roman"/>
        </w:rPr>
        <w:t xml:space="preserve"> Технический эксперт не участвует в оценке выполнения заданий экзамена, не является членом Экспертной группы и не регистрируется в системе </w:t>
      </w:r>
      <w:proofErr w:type="spellStart"/>
      <w:r w:rsidRPr="00A43FFF">
        <w:rPr>
          <w:rFonts w:ascii="Times New Roman" w:hAnsi="Times New Roman" w:cs="Times New Roman"/>
        </w:rPr>
        <w:t>eSim</w:t>
      </w:r>
      <w:proofErr w:type="spellEnd"/>
      <w:r w:rsidRPr="00A43FFF">
        <w:rPr>
          <w:rFonts w:ascii="Times New Roman" w:hAnsi="Times New Roman" w:cs="Times New Roman"/>
        </w:rPr>
        <w:t>.</w:t>
      </w:r>
    </w:p>
    <w:p w:rsidR="00816DDE" w:rsidRPr="00A43FFF" w:rsidRDefault="00816DDE" w:rsidP="00232E6D">
      <w:pPr>
        <w:ind w:firstLine="708"/>
        <w:jc w:val="both"/>
        <w:rPr>
          <w:rFonts w:ascii="Times New Roman" w:hAnsi="Times New Roman" w:cs="Times New Roman"/>
        </w:rPr>
      </w:pPr>
    </w:p>
    <w:p w:rsidR="00232E6D" w:rsidRPr="00A43FFF" w:rsidRDefault="00232E6D" w:rsidP="00232E6D">
      <w:pPr>
        <w:jc w:val="both"/>
        <w:rPr>
          <w:rFonts w:ascii="Times New Roman" w:hAnsi="Times New Roman" w:cs="Times New Roman"/>
        </w:rPr>
      </w:pPr>
    </w:p>
    <w:p w:rsidR="004F5994" w:rsidRPr="00A43FFF" w:rsidRDefault="004F5994" w:rsidP="00232E6D">
      <w:pPr>
        <w:jc w:val="both"/>
        <w:rPr>
          <w:rFonts w:ascii="Times New Roman" w:hAnsi="Times New Roman" w:cs="Times New Roman"/>
        </w:rPr>
      </w:pPr>
    </w:p>
    <w:p w:rsidR="00232E6D" w:rsidRPr="00A43FFF" w:rsidRDefault="00E6235D" w:rsidP="00232E6D">
      <w:pPr>
        <w:jc w:val="center"/>
        <w:rPr>
          <w:rFonts w:ascii="Times New Roman" w:hAnsi="Times New Roman" w:cs="Times New Roman"/>
        </w:rPr>
      </w:pPr>
      <w:r w:rsidRPr="00A43FFF">
        <w:rPr>
          <w:rFonts w:ascii="Times New Roman" w:hAnsi="Times New Roman" w:cs="Times New Roman"/>
        </w:rPr>
        <w:t>2.2</w:t>
      </w:r>
      <w:r w:rsidR="003D0008" w:rsidRPr="00A43FFF">
        <w:rPr>
          <w:rFonts w:ascii="Times New Roman" w:hAnsi="Times New Roman" w:cs="Times New Roman"/>
        </w:rPr>
        <w:t>.6</w:t>
      </w:r>
      <w:r w:rsidR="00232E6D" w:rsidRPr="00A43FFF">
        <w:rPr>
          <w:rFonts w:ascii="Times New Roman" w:hAnsi="Times New Roman" w:cs="Times New Roman"/>
        </w:rPr>
        <w:t>. Регламент демонстрационного экзамена.</w:t>
      </w:r>
    </w:p>
    <w:p w:rsidR="001665F2" w:rsidRPr="00A43FFF" w:rsidRDefault="001665F2" w:rsidP="00232E6D">
      <w:pPr>
        <w:jc w:val="center"/>
        <w:rPr>
          <w:rFonts w:ascii="Times New Roman" w:hAnsi="Times New Roman" w:cs="Times New Roman"/>
        </w:rPr>
      </w:pPr>
    </w:p>
    <w:p w:rsidR="001665F2" w:rsidRPr="00A43FFF" w:rsidRDefault="00232E6D" w:rsidP="003D0008">
      <w:pPr>
        <w:ind w:firstLine="708"/>
        <w:jc w:val="center"/>
        <w:rPr>
          <w:rFonts w:ascii="Times New Roman" w:hAnsi="Times New Roman" w:cs="Times New Roman"/>
        </w:rPr>
      </w:pPr>
      <w:r w:rsidRPr="00A43FFF">
        <w:rPr>
          <w:rFonts w:ascii="Times New Roman" w:hAnsi="Times New Roman" w:cs="Times New Roman"/>
        </w:rPr>
        <w:t>Подготовка помещений для проведения демонстрационного экзамена, проверка и настройка оборудования</w:t>
      </w:r>
      <w:r w:rsidR="001665F2" w:rsidRPr="00A43FFF">
        <w:rPr>
          <w:rFonts w:ascii="Times New Roman" w:hAnsi="Times New Roman" w:cs="Times New Roman"/>
        </w:rPr>
        <w:t>.</w:t>
      </w:r>
    </w:p>
    <w:p w:rsidR="00232E6D" w:rsidRPr="00A43FFF" w:rsidRDefault="00232E6D" w:rsidP="00232E6D">
      <w:pPr>
        <w:ind w:firstLine="708"/>
        <w:jc w:val="both"/>
        <w:rPr>
          <w:rFonts w:ascii="Times New Roman" w:hAnsi="Times New Roman" w:cs="Times New Roman"/>
        </w:rPr>
      </w:pPr>
      <w:r w:rsidRPr="00A43FFF">
        <w:rPr>
          <w:rFonts w:ascii="Times New Roman" w:hAnsi="Times New Roman" w:cs="Times New Roman"/>
        </w:rPr>
        <w:t xml:space="preserve"> После уточнения количества участников экзамена председателем комиссии утверждается схема расстановки и комплектования рабочих мест в выделенных учебных помещениях. Ответственность за обеспечение учебных помещений оптимальными средствами и необходимой инфраструктурой для проведения демонстрационного экзамена руководитель структурного учебного подразделения. </w:t>
      </w:r>
    </w:p>
    <w:p w:rsidR="00232E6D" w:rsidRPr="00A43FFF" w:rsidRDefault="00232E6D" w:rsidP="001665F2">
      <w:pPr>
        <w:ind w:firstLine="708"/>
        <w:jc w:val="both"/>
        <w:rPr>
          <w:rFonts w:ascii="Times New Roman" w:hAnsi="Times New Roman" w:cs="Times New Roman"/>
        </w:rPr>
      </w:pPr>
      <w:r w:rsidRPr="00A43FFF">
        <w:rPr>
          <w:rFonts w:ascii="Times New Roman" w:hAnsi="Times New Roman" w:cs="Times New Roman"/>
        </w:rPr>
        <w:t xml:space="preserve"> За 2 дня до начала экзамена руководителем структурного учебного подразделения проводится контрольная проверка учебных помещений на предмет соответствия требованиям, фиксируется факт наличия необходимого оборудования. </w:t>
      </w:r>
    </w:p>
    <w:p w:rsidR="00232E6D" w:rsidRPr="00A43FFF" w:rsidRDefault="00232E6D" w:rsidP="001665F2">
      <w:pPr>
        <w:ind w:firstLine="708"/>
        <w:jc w:val="both"/>
        <w:rPr>
          <w:rFonts w:ascii="Times New Roman" w:hAnsi="Times New Roman" w:cs="Times New Roman"/>
        </w:rPr>
      </w:pPr>
      <w:r w:rsidRPr="00A43FFF">
        <w:rPr>
          <w:rFonts w:ascii="Times New Roman" w:hAnsi="Times New Roman" w:cs="Times New Roman"/>
        </w:rPr>
        <w:t xml:space="preserve">За 1 день до начала экзамена производится дооснащение учебных помещений (при необходимости) и настройка оборудования. В указанный день осуществляется распределение рабочих мест участников. </w:t>
      </w:r>
    </w:p>
    <w:p w:rsidR="00232E6D" w:rsidRPr="00A43FFF" w:rsidRDefault="00232E6D" w:rsidP="00232E6D">
      <w:pPr>
        <w:ind w:firstLine="708"/>
        <w:jc w:val="both"/>
        <w:rPr>
          <w:rFonts w:ascii="Times New Roman" w:hAnsi="Times New Roman" w:cs="Times New Roman"/>
        </w:rPr>
      </w:pPr>
      <w:r w:rsidRPr="00A43FFF">
        <w:rPr>
          <w:rFonts w:ascii="Times New Roman" w:hAnsi="Times New Roman" w:cs="Times New Roman"/>
        </w:rPr>
        <w:t xml:space="preserve">Инструктаж студентов по охране труда и технике безопасности (далее - ОТ и ТБ) проводится членом </w:t>
      </w:r>
      <w:r w:rsidRPr="00A43FFF">
        <w:rPr>
          <w:rFonts w:ascii="Times New Roman" w:hAnsi="Times New Roman" w:cs="Times New Roman"/>
          <w:color w:val="000000" w:themeColor="text1"/>
        </w:rPr>
        <w:t>экзаменационной комиссии</w:t>
      </w:r>
      <w:r w:rsidRPr="00A43FFF">
        <w:rPr>
          <w:rFonts w:ascii="Times New Roman" w:hAnsi="Times New Roman" w:cs="Times New Roman"/>
        </w:rPr>
        <w:t xml:space="preserve"> от </w:t>
      </w:r>
      <w:r w:rsidR="00D74AE3">
        <w:rPr>
          <w:rFonts w:ascii="Times New Roman" w:hAnsi="Times New Roman" w:cs="Times New Roman"/>
        </w:rPr>
        <w:t>колледжа</w:t>
      </w:r>
      <w:r w:rsidRPr="00A43FFF">
        <w:rPr>
          <w:rFonts w:ascii="Times New Roman" w:hAnsi="Times New Roman" w:cs="Times New Roman"/>
        </w:rPr>
        <w:t xml:space="preserve"> под роспись в Протоколе инструктажа по охране труда и технике безопасности на рабочем месте (приложение 1 к Программе) После распределения рабочих мест и прохождения инструктажа по ОТ и ТБ студентам предоставляется время не более 2 часов на подготовку рабочих мест, а также на проверку и подготовку необходимых материалов, ознакомление с оборудованием и его тестирование. </w:t>
      </w:r>
    </w:p>
    <w:p w:rsidR="00232E6D" w:rsidRPr="00A43FFF" w:rsidRDefault="00232E6D" w:rsidP="00232E6D">
      <w:pPr>
        <w:jc w:val="both"/>
        <w:rPr>
          <w:rFonts w:ascii="Times New Roman" w:hAnsi="Times New Roman" w:cs="Times New Roman"/>
        </w:rPr>
      </w:pPr>
      <w:r w:rsidRPr="00A43FFF">
        <w:rPr>
          <w:rFonts w:ascii="Times New Roman" w:hAnsi="Times New Roman" w:cs="Times New Roman"/>
        </w:rPr>
        <w:t xml:space="preserve">Студенты должны ознакомиться: </w:t>
      </w:r>
    </w:p>
    <w:p w:rsidR="00232E6D" w:rsidRPr="00A43FFF" w:rsidRDefault="00232E6D" w:rsidP="00232E6D">
      <w:pPr>
        <w:jc w:val="both"/>
        <w:rPr>
          <w:rFonts w:ascii="Times New Roman" w:hAnsi="Times New Roman" w:cs="Times New Roman"/>
        </w:rPr>
      </w:pPr>
      <w:r w:rsidRPr="00A43FFF">
        <w:rPr>
          <w:rFonts w:ascii="Times New Roman" w:hAnsi="Times New Roman" w:cs="Times New Roman"/>
        </w:rPr>
        <w:t>- с подробной информацией о регламенте проведения экзамена с обозначением обеденных перерывов и времени завершения экзаменационных заданий/модулей;</w:t>
      </w:r>
    </w:p>
    <w:p w:rsidR="00232E6D" w:rsidRPr="00A43FFF" w:rsidRDefault="00232E6D" w:rsidP="00232E6D">
      <w:pPr>
        <w:jc w:val="both"/>
        <w:rPr>
          <w:rFonts w:ascii="Times New Roman" w:hAnsi="Times New Roman" w:cs="Times New Roman"/>
        </w:rPr>
      </w:pPr>
      <w:r w:rsidRPr="00A43FFF">
        <w:rPr>
          <w:rFonts w:ascii="Times New Roman" w:hAnsi="Times New Roman" w:cs="Times New Roman"/>
        </w:rPr>
        <w:t xml:space="preserve"> - с правилами поведения во время демонстрационного экзамена;</w:t>
      </w:r>
    </w:p>
    <w:p w:rsidR="00232E6D" w:rsidRPr="00A43FFF" w:rsidRDefault="00232E6D" w:rsidP="00232E6D">
      <w:pPr>
        <w:jc w:val="both"/>
        <w:rPr>
          <w:rFonts w:ascii="Times New Roman" w:hAnsi="Times New Roman" w:cs="Times New Roman"/>
        </w:rPr>
      </w:pPr>
      <w:r w:rsidRPr="00A43FFF">
        <w:rPr>
          <w:rFonts w:ascii="Times New Roman" w:hAnsi="Times New Roman" w:cs="Times New Roman"/>
        </w:rPr>
        <w:t xml:space="preserve"> - с ограничениями времени и условиями допуска к рабочим местам, включая условия, разрешающие участникам покинуть рабочие места и учебное помещение; </w:t>
      </w:r>
    </w:p>
    <w:p w:rsidR="00232E6D" w:rsidRPr="00A43FFF" w:rsidRDefault="00232E6D" w:rsidP="00232E6D">
      <w:pPr>
        <w:jc w:val="both"/>
        <w:rPr>
          <w:rFonts w:ascii="Times New Roman" w:hAnsi="Times New Roman" w:cs="Times New Roman"/>
        </w:rPr>
      </w:pPr>
      <w:r w:rsidRPr="00A43FFF">
        <w:rPr>
          <w:rFonts w:ascii="Times New Roman" w:hAnsi="Times New Roman" w:cs="Times New Roman"/>
        </w:rPr>
        <w:t xml:space="preserve">- с информацией о времени и способе проверки оборудования; </w:t>
      </w:r>
    </w:p>
    <w:p w:rsidR="00232E6D" w:rsidRPr="00A43FFF" w:rsidRDefault="00232E6D" w:rsidP="00232E6D">
      <w:pPr>
        <w:jc w:val="both"/>
        <w:rPr>
          <w:rFonts w:ascii="Times New Roman" w:hAnsi="Times New Roman" w:cs="Times New Roman"/>
        </w:rPr>
      </w:pPr>
      <w:r w:rsidRPr="00A43FFF">
        <w:rPr>
          <w:rFonts w:ascii="Times New Roman" w:hAnsi="Times New Roman" w:cs="Times New Roman"/>
        </w:rPr>
        <w:t>- с информацией о пунктах и графике питания, оказании медицинской помощи;</w:t>
      </w:r>
    </w:p>
    <w:p w:rsidR="00232E6D" w:rsidRPr="00A43FFF" w:rsidRDefault="00232E6D" w:rsidP="00232E6D">
      <w:pPr>
        <w:jc w:val="both"/>
        <w:rPr>
          <w:rFonts w:ascii="Times New Roman" w:hAnsi="Times New Roman" w:cs="Times New Roman"/>
        </w:rPr>
      </w:pPr>
      <w:r w:rsidRPr="00A43FFF">
        <w:rPr>
          <w:rFonts w:ascii="Times New Roman" w:hAnsi="Times New Roman" w:cs="Times New Roman"/>
        </w:rPr>
        <w:t xml:space="preserve"> - с информацией о характере и диапазоне санкций, которые могут последовать в случае нарушения регламента проведения экзамена. </w:t>
      </w:r>
    </w:p>
    <w:p w:rsidR="00232E6D" w:rsidRPr="00A43FFF" w:rsidRDefault="00232E6D" w:rsidP="00133A47">
      <w:pPr>
        <w:ind w:firstLine="708"/>
        <w:jc w:val="both"/>
        <w:rPr>
          <w:rFonts w:ascii="Times New Roman" w:hAnsi="Times New Roman" w:cs="Times New Roman"/>
        </w:rPr>
      </w:pPr>
      <w:r w:rsidRPr="00A43FFF">
        <w:rPr>
          <w:rFonts w:ascii="Times New Roman" w:hAnsi="Times New Roman" w:cs="Times New Roman"/>
        </w:rPr>
        <w:t xml:space="preserve">Также участники экзамена должны быть проинформированы о том, что они отвечают за безопасное использование всех инструментов, оборудования, вспомогательных материалов, которые они используют в учебном помещении в соответствии с правилами техники безопасности. </w:t>
      </w:r>
    </w:p>
    <w:p w:rsidR="00232E6D" w:rsidRPr="00A43FFF" w:rsidRDefault="0036185B" w:rsidP="00133A47">
      <w:pPr>
        <w:ind w:firstLine="708"/>
        <w:jc w:val="both"/>
        <w:rPr>
          <w:rFonts w:ascii="Times New Roman" w:hAnsi="Times New Roman" w:cs="Times New Roman"/>
        </w:rPr>
      </w:pPr>
      <w:r>
        <w:rPr>
          <w:rFonts w:ascii="Times New Roman" w:hAnsi="Times New Roman" w:cs="Times New Roman"/>
        </w:rPr>
        <w:t>Колледж</w:t>
      </w:r>
      <w:r w:rsidR="00232E6D" w:rsidRPr="00A43FFF">
        <w:rPr>
          <w:rFonts w:ascii="Times New Roman" w:hAnsi="Times New Roman" w:cs="Times New Roman"/>
        </w:rPr>
        <w:t xml:space="preserve"> обеспечивает проведение предварительного инструктажа студентов непосредственно в месте проведения демонстрационного экзамена. </w:t>
      </w:r>
    </w:p>
    <w:p w:rsidR="00232E6D" w:rsidRPr="00A43FFF" w:rsidRDefault="00232E6D" w:rsidP="00232E6D">
      <w:pPr>
        <w:jc w:val="both"/>
        <w:rPr>
          <w:rFonts w:ascii="Times New Roman" w:hAnsi="Times New Roman" w:cs="Times New Roman"/>
        </w:rPr>
      </w:pPr>
    </w:p>
    <w:p w:rsidR="00232E6D" w:rsidRPr="00A43FFF" w:rsidRDefault="00E6235D" w:rsidP="00DD6FB4">
      <w:pPr>
        <w:jc w:val="center"/>
        <w:rPr>
          <w:rFonts w:ascii="Times New Roman" w:hAnsi="Times New Roman" w:cs="Times New Roman"/>
        </w:rPr>
      </w:pPr>
      <w:r w:rsidRPr="00A43FFF">
        <w:rPr>
          <w:rFonts w:ascii="Times New Roman" w:hAnsi="Times New Roman" w:cs="Times New Roman"/>
        </w:rPr>
        <w:t>2.2</w:t>
      </w:r>
      <w:r w:rsidR="003D0008" w:rsidRPr="00A43FFF">
        <w:rPr>
          <w:rFonts w:ascii="Times New Roman" w:hAnsi="Times New Roman" w:cs="Times New Roman"/>
        </w:rPr>
        <w:t>.7</w:t>
      </w:r>
      <w:r w:rsidR="00232E6D" w:rsidRPr="00A43FFF">
        <w:rPr>
          <w:rFonts w:ascii="Times New Roman" w:hAnsi="Times New Roman" w:cs="Times New Roman"/>
        </w:rPr>
        <w:t>.</w:t>
      </w:r>
      <w:r w:rsidR="003D0008" w:rsidRPr="00A43FFF">
        <w:rPr>
          <w:rFonts w:ascii="Times New Roman" w:hAnsi="Times New Roman" w:cs="Times New Roman"/>
        </w:rPr>
        <w:t xml:space="preserve"> </w:t>
      </w:r>
      <w:r w:rsidR="00232E6D" w:rsidRPr="00A43FFF">
        <w:rPr>
          <w:rFonts w:ascii="Times New Roman" w:hAnsi="Times New Roman" w:cs="Times New Roman"/>
        </w:rPr>
        <w:t>Правила поведения во время демонстрационного экзамена, права и обязанности студентов и экзаменационной комиссии.</w:t>
      </w:r>
    </w:p>
    <w:p w:rsidR="00232E6D" w:rsidRPr="00A43FFF" w:rsidRDefault="00232E6D" w:rsidP="00232E6D">
      <w:pPr>
        <w:jc w:val="both"/>
        <w:rPr>
          <w:rFonts w:ascii="Times New Roman" w:hAnsi="Times New Roman" w:cs="Times New Roman"/>
        </w:rPr>
      </w:pPr>
      <w:r w:rsidRPr="00A43FFF">
        <w:rPr>
          <w:rFonts w:ascii="Times New Roman" w:hAnsi="Times New Roman" w:cs="Times New Roman"/>
        </w:rPr>
        <w:t xml:space="preserve"> </w:t>
      </w:r>
    </w:p>
    <w:p w:rsidR="00232E6D" w:rsidRPr="00A43FFF" w:rsidRDefault="00232E6D" w:rsidP="00232E6D">
      <w:pPr>
        <w:ind w:firstLine="708"/>
        <w:jc w:val="both"/>
        <w:rPr>
          <w:rFonts w:ascii="Times New Roman" w:hAnsi="Times New Roman" w:cs="Times New Roman"/>
        </w:rPr>
      </w:pPr>
      <w:r w:rsidRPr="00A43FFF">
        <w:rPr>
          <w:rFonts w:ascii="Times New Roman" w:hAnsi="Times New Roman" w:cs="Times New Roman"/>
        </w:rPr>
        <w:t xml:space="preserve">Студент при сдаче демонстрационного экзамена должен иметь при себе паспорт, зачетную </w:t>
      </w:r>
      <w:r w:rsidRPr="00A43FFF">
        <w:rPr>
          <w:rFonts w:ascii="Times New Roman" w:hAnsi="Times New Roman" w:cs="Times New Roman"/>
        </w:rPr>
        <w:lastRenderedPageBreak/>
        <w:t xml:space="preserve">книжку и полис ОМС. Перед началом экзамена экзаменационной комиссией производится проверка на предмет обнаружения материалов, инструментов или оборудования, запрещенного в соответствии с регламентом. Каждому участнику предоставляется время на ознакомление с экзаменационным заданием, письменные инструкции по заданию, а также разъяснения правил поведения во время демонстрационного экзамена. </w:t>
      </w:r>
    </w:p>
    <w:p w:rsidR="00232E6D" w:rsidRPr="00A43FFF" w:rsidRDefault="00232E6D" w:rsidP="00232E6D">
      <w:pPr>
        <w:ind w:firstLine="708"/>
        <w:jc w:val="both"/>
        <w:rPr>
          <w:rFonts w:ascii="Times New Roman" w:hAnsi="Times New Roman" w:cs="Times New Roman"/>
        </w:rPr>
      </w:pPr>
      <w:r w:rsidRPr="00A43FFF">
        <w:rPr>
          <w:rFonts w:ascii="Times New Roman" w:hAnsi="Times New Roman" w:cs="Times New Roman"/>
        </w:rPr>
        <w:t xml:space="preserve">Экзаменационные задания выдаются студентам непосредственно перед началом экзамена. На изучение материалов и дополнительные вопросы выделяется время, которое не включается в общее время проведения экзамена. Если задание состоит из модулей, то члены экзаменационной комиссии обязаны выдавать участникам задание перед началом каждого модуля. Минимальное время, отводимое в данном случае (модульная работа) на ознакомление с информацией, составляет 15 минут, которые не входят в общее время проведения экзамена. Ознакомление происходит перед началом каждого модуля. </w:t>
      </w:r>
    </w:p>
    <w:p w:rsidR="00232E6D" w:rsidRPr="00A43FFF" w:rsidRDefault="00232E6D" w:rsidP="00232E6D">
      <w:pPr>
        <w:ind w:firstLine="708"/>
        <w:jc w:val="both"/>
        <w:rPr>
          <w:rFonts w:ascii="Times New Roman" w:hAnsi="Times New Roman" w:cs="Times New Roman"/>
        </w:rPr>
      </w:pPr>
      <w:r w:rsidRPr="00A43FFF">
        <w:rPr>
          <w:rFonts w:ascii="Times New Roman" w:hAnsi="Times New Roman" w:cs="Times New Roman"/>
        </w:rPr>
        <w:t xml:space="preserve">К выполнению экзаменационных заданий участники приступают после указания председателя экзаменационной комиссии. В ходе проведения экзамена студентам запрещаются контакты с другими студентами или членами экзаменационной комиссии без разрешения ее председателя. </w:t>
      </w:r>
    </w:p>
    <w:p w:rsidR="00232E6D" w:rsidRPr="00A43FFF" w:rsidRDefault="00232E6D" w:rsidP="00232E6D">
      <w:pPr>
        <w:ind w:firstLine="708"/>
        <w:jc w:val="both"/>
        <w:rPr>
          <w:rFonts w:ascii="Times New Roman" w:hAnsi="Times New Roman" w:cs="Times New Roman"/>
        </w:rPr>
      </w:pPr>
      <w:r w:rsidRPr="00A43FFF">
        <w:rPr>
          <w:rFonts w:ascii="Times New Roman" w:hAnsi="Times New Roman" w:cs="Times New Roman"/>
        </w:rPr>
        <w:t xml:space="preserve">В случае возникновения несчастного случая или болезни участника, об этом немедленно уведомляется председатель экзаменационной комиссии, которым, при необходимости, принимается решение о назначении дополнительного времени для участника. </w:t>
      </w:r>
    </w:p>
    <w:p w:rsidR="00232E6D" w:rsidRPr="00A43FFF" w:rsidRDefault="00232E6D" w:rsidP="00232E6D">
      <w:pPr>
        <w:ind w:firstLine="708"/>
        <w:jc w:val="both"/>
        <w:rPr>
          <w:rFonts w:ascii="Times New Roman" w:hAnsi="Times New Roman" w:cs="Times New Roman"/>
        </w:rPr>
      </w:pPr>
      <w:r w:rsidRPr="00A43FFF">
        <w:rPr>
          <w:rFonts w:ascii="Times New Roman" w:hAnsi="Times New Roman" w:cs="Times New Roman"/>
        </w:rPr>
        <w:t xml:space="preserve">В случае отстранения участника от дальнейшего участия в экзамене ввиду болезни или  несчастного случая, ему начисляются баллы за любую завершенную работу. При этом, председателем экзаменационной комиссии должны быть предприняты все меры к тому, чтобы способствовать возвращению студента к процедуре сдачи экзамена и к компенсированию потерянного времени. </w:t>
      </w:r>
    </w:p>
    <w:p w:rsidR="00232E6D" w:rsidRPr="00A43FFF" w:rsidRDefault="00232E6D" w:rsidP="00232E6D">
      <w:pPr>
        <w:ind w:firstLine="708"/>
        <w:jc w:val="both"/>
        <w:rPr>
          <w:rFonts w:ascii="Times New Roman" w:hAnsi="Times New Roman" w:cs="Times New Roman"/>
        </w:rPr>
      </w:pPr>
      <w:r w:rsidRPr="00A43FFF">
        <w:rPr>
          <w:rFonts w:ascii="Times New Roman" w:hAnsi="Times New Roman" w:cs="Times New Roman"/>
        </w:rPr>
        <w:t xml:space="preserve">Вышеуказанные случаи подлежат обязательной регистрации в установленном порядке. Все вопросы по студентам, обвиняемым в нечестном поведении или чье поведение мешает процедуре проведения экзамена, передаются председателю экзаменационной комиссии и рассматриваются экзаменационной комиссии с привлечением председателя апелляционной комиссии </w:t>
      </w:r>
      <w:r w:rsidR="00D74AE3">
        <w:rPr>
          <w:rFonts w:ascii="Times New Roman" w:hAnsi="Times New Roman" w:cs="Times New Roman"/>
        </w:rPr>
        <w:t>колледжа</w:t>
      </w:r>
      <w:r w:rsidRPr="00A43FFF">
        <w:rPr>
          <w:rFonts w:ascii="Times New Roman" w:hAnsi="Times New Roman" w:cs="Times New Roman"/>
        </w:rPr>
        <w:t xml:space="preserve">. Решения по применению взысканий к указанным студентам принимается директором </w:t>
      </w:r>
      <w:r w:rsidR="00D74AE3">
        <w:rPr>
          <w:rFonts w:ascii="Times New Roman" w:hAnsi="Times New Roman" w:cs="Times New Roman"/>
        </w:rPr>
        <w:t>колледжа</w:t>
      </w:r>
      <w:r w:rsidRPr="00A43FFF">
        <w:rPr>
          <w:rFonts w:ascii="Times New Roman" w:hAnsi="Times New Roman" w:cs="Times New Roman"/>
        </w:rPr>
        <w:t xml:space="preserve"> на основании материалов проведенной проверки инцидента. Несоблюдение студентом норм и правил ОТ и ТБ ведет к потере баллов. </w:t>
      </w:r>
    </w:p>
    <w:p w:rsidR="001A16A8" w:rsidRPr="00A43FFF" w:rsidRDefault="00232E6D" w:rsidP="001A16A8">
      <w:pPr>
        <w:ind w:firstLine="708"/>
        <w:jc w:val="both"/>
        <w:rPr>
          <w:rFonts w:ascii="Times New Roman" w:hAnsi="Times New Roman" w:cs="Times New Roman"/>
        </w:rPr>
      </w:pPr>
      <w:r w:rsidRPr="00A43FFF">
        <w:rPr>
          <w:rFonts w:ascii="Times New Roman" w:hAnsi="Times New Roman" w:cs="Times New Roman"/>
        </w:rPr>
        <w:t xml:space="preserve">Постоянное нарушение норм безопасности может привести к временному или окончательному отстранению студента от выполнения экзаменационных заданий. Процедура проведения демонстрационного экзамена проходит с соблюдением принципов честности, справедливости и информационной открытости. Вся информация и инструкции по выполнению экзамена от членов экзаменационной комиссии, в том числе с целью оказания необходимой помощи, должны быть четкими и недвусмысленными, не дающими преимущества тому или иному студенту. Вмешательство иных лиц, которое может помешать участникам завершить экзаменационное задание, не допускается. </w:t>
      </w:r>
    </w:p>
    <w:p w:rsidR="001A16A8" w:rsidRPr="00A43FFF" w:rsidRDefault="001A16A8" w:rsidP="001A16A8">
      <w:pPr>
        <w:ind w:firstLine="708"/>
        <w:jc w:val="both"/>
        <w:rPr>
          <w:rFonts w:ascii="Times New Roman" w:hAnsi="Times New Roman" w:cs="Times New Roman"/>
        </w:rPr>
      </w:pPr>
    </w:p>
    <w:p w:rsidR="00232E6D" w:rsidRPr="00A43FFF" w:rsidRDefault="00E6235D" w:rsidP="001A16A8">
      <w:pPr>
        <w:ind w:firstLine="708"/>
        <w:jc w:val="both"/>
        <w:rPr>
          <w:rFonts w:ascii="Times New Roman" w:hAnsi="Times New Roman" w:cs="Times New Roman"/>
        </w:rPr>
      </w:pPr>
      <w:r w:rsidRPr="00A43FFF">
        <w:rPr>
          <w:rFonts w:ascii="Times New Roman" w:hAnsi="Times New Roman" w:cs="Times New Roman"/>
        </w:rPr>
        <w:t>2.2</w:t>
      </w:r>
      <w:r w:rsidR="003D0008" w:rsidRPr="00A43FFF">
        <w:rPr>
          <w:rFonts w:ascii="Times New Roman" w:hAnsi="Times New Roman" w:cs="Times New Roman"/>
        </w:rPr>
        <w:t>.8</w:t>
      </w:r>
      <w:r w:rsidR="00232E6D" w:rsidRPr="00A43FFF">
        <w:rPr>
          <w:rFonts w:ascii="Times New Roman" w:hAnsi="Times New Roman" w:cs="Times New Roman"/>
        </w:rPr>
        <w:t>. Проведение демонстрационного экзамена.</w:t>
      </w:r>
    </w:p>
    <w:p w:rsidR="00232E6D" w:rsidRPr="00A43FFF" w:rsidRDefault="00232E6D" w:rsidP="00232E6D">
      <w:pPr>
        <w:ind w:firstLine="708"/>
        <w:jc w:val="both"/>
        <w:rPr>
          <w:rFonts w:ascii="Times New Roman" w:hAnsi="Times New Roman" w:cs="Times New Roman"/>
        </w:rPr>
      </w:pPr>
    </w:p>
    <w:p w:rsidR="00190E0C" w:rsidRDefault="00232E6D" w:rsidP="002F49DB">
      <w:pPr>
        <w:ind w:firstLine="708"/>
        <w:jc w:val="both"/>
        <w:rPr>
          <w:rFonts w:ascii="Times New Roman" w:hAnsi="Times New Roman" w:cs="Times New Roman"/>
          <w:b/>
        </w:rPr>
      </w:pPr>
      <w:r w:rsidRPr="00A43FFF">
        <w:rPr>
          <w:rFonts w:ascii="Times New Roman" w:hAnsi="Times New Roman" w:cs="Times New Roman"/>
        </w:rPr>
        <w:t>Время начала и завершения выполнения заданий демонстрационного экзамена регулирует председатель комиссии или его заместитель. В случае опоздания к началу выполнения заданий по уважительной причине, студент допускается к экзамену, но время на выполнение заданий не добавляется. Задания выполняются по модулям. Все требования, указанные в задании, критериях оценивания, являются обязательными для исполнения всеми участниками. В ходе выполнения задания студентам разрешается задавать вопросы только членам комиссии. Участники, нарушающие правила проведения экзамена, по решению председателя экзаменационной комиссии или его заместителя отстраняются от экзамена. В случае поломки оборудования и его замены (не по вине студента) студенту предоставляется дополнительное время. Факт несоблюдения студентом указаний или инструкций влияет на итоговую оценку результата.</w:t>
      </w:r>
    </w:p>
    <w:p w:rsidR="00190E0C" w:rsidRDefault="00190E0C" w:rsidP="00C065EB">
      <w:pPr>
        <w:jc w:val="center"/>
        <w:rPr>
          <w:rFonts w:ascii="Times New Roman" w:hAnsi="Times New Roman" w:cs="Times New Roman"/>
          <w:b/>
        </w:rPr>
      </w:pPr>
    </w:p>
    <w:p w:rsidR="00C065EB" w:rsidRPr="00A43FFF" w:rsidRDefault="00C065EB" w:rsidP="00C065EB">
      <w:pPr>
        <w:jc w:val="center"/>
        <w:rPr>
          <w:rFonts w:ascii="Times New Roman" w:hAnsi="Times New Roman" w:cs="Times New Roman"/>
          <w:b/>
        </w:rPr>
      </w:pPr>
      <w:r w:rsidRPr="00A43FFF">
        <w:rPr>
          <w:rFonts w:ascii="Times New Roman" w:hAnsi="Times New Roman" w:cs="Times New Roman"/>
          <w:b/>
        </w:rPr>
        <w:t>2.3. Порядок защиты дипломной работы</w:t>
      </w:r>
    </w:p>
    <w:p w:rsidR="00EE3790" w:rsidRPr="00A43FFF" w:rsidRDefault="00EE3790" w:rsidP="00DD6FB4">
      <w:pPr>
        <w:pStyle w:val="7"/>
        <w:shd w:val="clear" w:color="auto" w:fill="auto"/>
        <w:spacing w:line="254" w:lineRule="exact"/>
        <w:ind w:right="200" w:firstLine="0"/>
        <w:jc w:val="both"/>
        <w:rPr>
          <w:sz w:val="24"/>
          <w:szCs w:val="24"/>
        </w:rPr>
      </w:pPr>
    </w:p>
    <w:p w:rsidR="00EE3790" w:rsidRPr="00A43FFF" w:rsidRDefault="00E6235D" w:rsidP="00EE3790">
      <w:pPr>
        <w:pStyle w:val="7"/>
        <w:shd w:val="clear" w:color="auto" w:fill="auto"/>
        <w:tabs>
          <w:tab w:val="left" w:pos="1473"/>
        </w:tabs>
        <w:spacing w:line="250" w:lineRule="exact"/>
        <w:ind w:firstLine="0"/>
        <w:jc w:val="both"/>
        <w:rPr>
          <w:sz w:val="24"/>
          <w:szCs w:val="24"/>
        </w:rPr>
      </w:pPr>
      <w:r w:rsidRPr="00A43FFF">
        <w:rPr>
          <w:sz w:val="24"/>
          <w:szCs w:val="24"/>
        </w:rPr>
        <w:t xml:space="preserve">              2.3</w:t>
      </w:r>
      <w:r w:rsidR="00EE3790" w:rsidRPr="00A43FFF">
        <w:rPr>
          <w:sz w:val="24"/>
          <w:szCs w:val="24"/>
        </w:rPr>
        <w:t>.1.Содержание выпускной квалификационной работы. Тематика ВКР.</w:t>
      </w:r>
    </w:p>
    <w:p w:rsidR="001665F2" w:rsidRPr="00A43FFF" w:rsidRDefault="001665F2" w:rsidP="00EE3790">
      <w:pPr>
        <w:pStyle w:val="7"/>
        <w:shd w:val="clear" w:color="auto" w:fill="auto"/>
        <w:tabs>
          <w:tab w:val="left" w:pos="1473"/>
        </w:tabs>
        <w:spacing w:line="250" w:lineRule="exact"/>
        <w:ind w:firstLine="0"/>
        <w:jc w:val="both"/>
        <w:rPr>
          <w:sz w:val="24"/>
          <w:szCs w:val="24"/>
        </w:rPr>
      </w:pPr>
    </w:p>
    <w:p w:rsidR="00EE3790" w:rsidRPr="00A43FFF" w:rsidRDefault="00EE3790" w:rsidP="00EE3790">
      <w:pPr>
        <w:pStyle w:val="7"/>
        <w:shd w:val="clear" w:color="auto" w:fill="auto"/>
        <w:spacing w:line="250" w:lineRule="exact"/>
        <w:ind w:left="300" w:right="200" w:firstLine="540"/>
        <w:jc w:val="both"/>
        <w:rPr>
          <w:sz w:val="24"/>
          <w:szCs w:val="24"/>
        </w:rPr>
      </w:pPr>
      <w:r w:rsidRPr="00A43FFF">
        <w:rPr>
          <w:sz w:val="24"/>
          <w:szCs w:val="24"/>
        </w:rPr>
        <w:t xml:space="preserve">Для проведения аттестационных испытаний выпускников по специальности </w:t>
      </w:r>
      <w:r w:rsidR="00583F27" w:rsidRPr="00A43FFF">
        <w:rPr>
          <w:sz w:val="24"/>
          <w:szCs w:val="24"/>
        </w:rPr>
        <w:t xml:space="preserve">38.02.01 Экономика и бухгалтерский учет (по отраслям) </w:t>
      </w:r>
      <w:r w:rsidRPr="00A43FFF">
        <w:rPr>
          <w:sz w:val="24"/>
          <w:szCs w:val="24"/>
        </w:rPr>
        <w:t>разработан план мероприятий.</w:t>
      </w:r>
    </w:p>
    <w:p w:rsidR="00EE3790" w:rsidRPr="00A43FFF" w:rsidRDefault="00583F27" w:rsidP="00EE3790">
      <w:pPr>
        <w:pStyle w:val="7"/>
        <w:shd w:val="clear" w:color="auto" w:fill="auto"/>
        <w:spacing w:line="250" w:lineRule="exact"/>
        <w:ind w:right="80" w:firstLine="0"/>
        <w:jc w:val="both"/>
        <w:rPr>
          <w:sz w:val="24"/>
          <w:szCs w:val="24"/>
        </w:rPr>
      </w:pPr>
      <w:r w:rsidRPr="00A43FFF">
        <w:rPr>
          <w:sz w:val="24"/>
          <w:szCs w:val="24"/>
        </w:rPr>
        <w:tab/>
      </w:r>
      <w:r w:rsidR="00EE3790" w:rsidRPr="00A43FFF">
        <w:rPr>
          <w:sz w:val="24"/>
          <w:szCs w:val="24"/>
        </w:rPr>
        <w:t xml:space="preserve">Тематика выпускных квалификационных работ определяется по согласованию с работодателем, рассматривается </w:t>
      </w:r>
      <w:proofErr w:type="gramStart"/>
      <w:r w:rsidR="00EE3790" w:rsidRPr="00A43FFF">
        <w:rPr>
          <w:sz w:val="24"/>
          <w:szCs w:val="24"/>
        </w:rPr>
        <w:t xml:space="preserve">на </w:t>
      </w:r>
      <w:r w:rsidR="00190E0C">
        <w:rPr>
          <w:sz w:val="24"/>
          <w:szCs w:val="24"/>
        </w:rPr>
        <w:t xml:space="preserve"> заседании</w:t>
      </w:r>
      <w:proofErr w:type="gramEnd"/>
      <w:r w:rsidR="00190E0C">
        <w:rPr>
          <w:sz w:val="24"/>
          <w:szCs w:val="24"/>
        </w:rPr>
        <w:t xml:space="preserve"> методической </w:t>
      </w:r>
      <w:r w:rsidR="00190E0C" w:rsidRPr="00A43FFF">
        <w:rPr>
          <w:sz w:val="24"/>
          <w:szCs w:val="24"/>
        </w:rPr>
        <w:t>комиссии</w:t>
      </w:r>
      <w:r w:rsidR="00190E0C">
        <w:rPr>
          <w:sz w:val="24"/>
          <w:szCs w:val="24"/>
        </w:rPr>
        <w:t xml:space="preserve"> экономического цикла,</w:t>
      </w:r>
      <w:r w:rsidR="00190E0C" w:rsidRPr="00A43FFF">
        <w:rPr>
          <w:sz w:val="24"/>
          <w:szCs w:val="24"/>
        </w:rPr>
        <w:t xml:space="preserve"> </w:t>
      </w:r>
      <w:r w:rsidR="00190E0C">
        <w:rPr>
          <w:sz w:val="24"/>
          <w:szCs w:val="24"/>
        </w:rPr>
        <w:t>согласовывается</w:t>
      </w:r>
      <w:r w:rsidR="00190E0C" w:rsidRPr="00A43FFF">
        <w:rPr>
          <w:sz w:val="24"/>
          <w:szCs w:val="24"/>
        </w:rPr>
        <w:t xml:space="preserve"> с заместителем директора </w:t>
      </w:r>
      <w:r w:rsidR="00D74AE3">
        <w:rPr>
          <w:sz w:val="24"/>
          <w:szCs w:val="24"/>
        </w:rPr>
        <w:t>колледжа</w:t>
      </w:r>
      <w:r w:rsidR="00190E0C" w:rsidRPr="00A43FFF">
        <w:rPr>
          <w:sz w:val="24"/>
          <w:szCs w:val="24"/>
        </w:rPr>
        <w:t xml:space="preserve"> по учебно- производств</w:t>
      </w:r>
      <w:r w:rsidR="00190E0C">
        <w:rPr>
          <w:sz w:val="24"/>
          <w:szCs w:val="24"/>
        </w:rPr>
        <w:t>енной работе и утверждается приказом директора.</w:t>
      </w:r>
      <w:r w:rsidR="00EE3790" w:rsidRPr="00A43FFF">
        <w:rPr>
          <w:sz w:val="24"/>
          <w:szCs w:val="24"/>
        </w:rPr>
        <w:t xml:space="preserve"> Выпускнику предоставляется право выбора темы выпускной квалификационной ра</w:t>
      </w:r>
      <w:r w:rsidR="002F49DB">
        <w:rPr>
          <w:sz w:val="24"/>
          <w:szCs w:val="24"/>
        </w:rPr>
        <w:t xml:space="preserve">боты (дипломной работы) из утвержденного </w:t>
      </w:r>
      <w:r w:rsidR="00190E0C">
        <w:rPr>
          <w:sz w:val="24"/>
          <w:szCs w:val="24"/>
        </w:rPr>
        <w:t>перечня тем.</w:t>
      </w:r>
    </w:p>
    <w:p w:rsidR="00EE3790" w:rsidRPr="00A43FFF" w:rsidRDefault="00EE3790" w:rsidP="00EE3790">
      <w:pPr>
        <w:pStyle w:val="7"/>
        <w:shd w:val="clear" w:color="auto" w:fill="auto"/>
        <w:spacing w:line="250" w:lineRule="exact"/>
        <w:ind w:left="120" w:right="80" w:firstLine="540"/>
        <w:jc w:val="both"/>
        <w:rPr>
          <w:sz w:val="24"/>
          <w:szCs w:val="24"/>
        </w:rPr>
      </w:pPr>
      <w:r w:rsidRPr="00A43FFF">
        <w:rPr>
          <w:sz w:val="24"/>
          <w:szCs w:val="24"/>
        </w:rPr>
        <w:t>Выпускник имеет право предложить на согласование собственную тему дипломной работы, предварительно согласованную с работодателем. Обязательным требованием для ВКР является соответствие ее тематики содержанию одного или нескольких профессиональных модулей и предъявление к оценке освоенных обучающимся компетенций.</w:t>
      </w:r>
    </w:p>
    <w:p w:rsidR="00EE3790" w:rsidRPr="00A43FFF" w:rsidRDefault="00EE3790" w:rsidP="00EE3790">
      <w:pPr>
        <w:pStyle w:val="7"/>
        <w:shd w:val="clear" w:color="auto" w:fill="auto"/>
        <w:spacing w:line="250" w:lineRule="exact"/>
        <w:ind w:left="120" w:right="80" w:firstLine="540"/>
        <w:jc w:val="both"/>
        <w:rPr>
          <w:sz w:val="24"/>
          <w:szCs w:val="24"/>
        </w:rPr>
      </w:pPr>
      <w:r w:rsidRPr="00A43FFF">
        <w:rPr>
          <w:sz w:val="24"/>
          <w:szCs w:val="24"/>
        </w:rPr>
        <w:t xml:space="preserve">Закрепление темы выпускной квалификационной работы за студентами и назначение руководителей выпускной квалификационной работы осуществляется путем издания приказа по </w:t>
      </w:r>
      <w:r w:rsidR="00D74AE3">
        <w:rPr>
          <w:sz w:val="24"/>
          <w:szCs w:val="24"/>
        </w:rPr>
        <w:t>колледжу</w:t>
      </w:r>
      <w:r w:rsidRPr="00A43FFF">
        <w:rPr>
          <w:sz w:val="24"/>
          <w:szCs w:val="24"/>
        </w:rPr>
        <w:t>. Задание студенту на разработку темы выпускной квалификационной работы и календарный график выполнения выпускной квалификационной работы оформляются на бланках установленной формы (приложение к Программе).</w:t>
      </w:r>
    </w:p>
    <w:p w:rsidR="00EE3790" w:rsidRPr="00A43FFF" w:rsidRDefault="00EE3790" w:rsidP="00EE3790">
      <w:pPr>
        <w:pStyle w:val="7"/>
        <w:shd w:val="clear" w:color="auto" w:fill="auto"/>
        <w:spacing w:line="250" w:lineRule="exact"/>
        <w:ind w:left="120" w:firstLine="540"/>
        <w:jc w:val="both"/>
        <w:rPr>
          <w:sz w:val="24"/>
          <w:szCs w:val="24"/>
        </w:rPr>
      </w:pPr>
      <w:r w:rsidRPr="00A43FFF">
        <w:rPr>
          <w:sz w:val="24"/>
          <w:szCs w:val="24"/>
        </w:rPr>
        <w:t>Тематика выпускной квалификационной работы должна:</w:t>
      </w:r>
    </w:p>
    <w:p w:rsidR="00EE3790" w:rsidRPr="00A43FFF" w:rsidRDefault="00EE3790" w:rsidP="00A912B5">
      <w:pPr>
        <w:pStyle w:val="7"/>
        <w:numPr>
          <w:ilvl w:val="0"/>
          <w:numId w:val="1"/>
        </w:numPr>
        <w:shd w:val="clear" w:color="auto" w:fill="auto"/>
        <w:spacing w:line="250" w:lineRule="exact"/>
        <w:ind w:left="120" w:right="80" w:firstLine="540"/>
        <w:jc w:val="both"/>
        <w:rPr>
          <w:sz w:val="24"/>
          <w:szCs w:val="24"/>
        </w:rPr>
      </w:pPr>
      <w:r w:rsidRPr="00A43FFF">
        <w:rPr>
          <w:sz w:val="24"/>
          <w:szCs w:val="24"/>
        </w:rPr>
        <w:t xml:space="preserve"> соответствовать современному уровню и перспективам развития науки, техники, производства, экономики и культуры;</w:t>
      </w:r>
    </w:p>
    <w:p w:rsidR="00EE3790" w:rsidRPr="00A43FFF" w:rsidRDefault="00EE3790" w:rsidP="00A912B5">
      <w:pPr>
        <w:pStyle w:val="7"/>
        <w:numPr>
          <w:ilvl w:val="0"/>
          <w:numId w:val="1"/>
        </w:numPr>
        <w:shd w:val="clear" w:color="auto" w:fill="auto"/>
        <w:spacing w:line="250" w:lineRule="exact"/>
        <w:ind w:left="120" w:right="80" w:firstLine="540"/>
        <w:jc w:val="both"/>
        <w:rPr>
          <w:sz w:val="24"/>
          <w:szCs w:val="24"/>
        </w:rPr>
      </w:pPr>
      <w:r w:rsidRPr="00A43FFF">
        <w:rPr>
          <w:sz w:val="24"/>
          <w:szCs w:val="24"/>
        </w:rPr>
        <w:t xml:space="preserve"> создать возможность реальной работы с решением актуальных практических задач и дальнейшим использованием, внедрением материалов работы в сферу финансов, налогов, экономики и бухгалтерского учета;</w:t>
      </w:r>
    </w:p>
    <w:p w:rsidR="00EE3790" w:rsidRPr="00A43FFF" w:rsidRDefault="00EE3790" w:rsidP="00A912B5">
      <w:pPr>
        <w:pStyle w:val="7"/>
        <w:numPr>
          <w:ilvl w:val="0"/>
          <w:numId w:val="1"/>
        </w:numPr>
        <w:shd w:val="clear" w:color="auto" w:fill="auto"/>
        <w:spacing w:line="250" w:lineRule="exact"/>
        <w:ind w:left="120" w:right="80" w:firstLine="540"/>
        <w:jc w:val="both"/>
        <w:rPr>
          <w:sz w:val="24"/>
          <w:szCs w:val="24"/>
        </w:rPr>
      </w:pPr>
      <w:r w:rsidRPr="00A43FFF">
        <w:rPr>
          <w:sz w:val="24"/>
          <w:szCs w:val="24"/>
        </w:rPr>
        <w:t xml:space="preserve"> быть достаточно разнообразной для возможности выбора студентом темы в соответствии с индивидуальными склонностями и способностями.</w:t>
      </w:r>
    </w:p>
    <w:p w:rsidR="00190E0C" w:rsidRDefault="00937F6F" w:rsidP="00190E0C">
      <w:pPr>
        <w:pStyle w:val="7"/>
        <w:shd w:val="clear" w:color="auto" w:fill="auto"/>
        <w:spacing w:line="254" w:lineRule="exact"/>
        <w:ind w:firstLine="540"/>
        <w:jc w:val="both"/>
        <w:rPr>
          <w:sz w:val="24"/>
          <w:szCs w:val="24"/>
        </w:rPr>
      </w:pPr>
      <w:r w:rsidRPr="00A43FFF">
        <w:rPr>
          <w:sz w:val="24"/>
          <w:szCs w:val="24"/>
        </w:rPr>
        <w:t xml:space="preserve">                                              </w:t>
      </w:r>
    </w:p>
    <w:p w:rsidR="00EE3790" w:rsidRPr="00A43FFF" w:rsidRDefault="00E6235D" w:rsidP="00190E0C">
      <w:pPr>
        <w:pStyle w:val="7"/>
        <w:numPr>
          <w:ilvl w:val="2"/>
          <w:numId w:val="10"/>
        </w:numPr>
        <w:shd w:val="clear" w:color="auto" w:fill="auto"/>
        <w:spacing w:line="254" w:lineRule="exact"/>
        <w:jc w:val="both"/>
        <w:rPr>
          <w:sz w:val="24"/>
          <w:szCs w:val="24"/>
        </w:rPr>
      </w:pPr>
      <w:r w:rsidRPr="00A43FFF">
        <w:rPr>
          <w:sz w:val="24"/>
          <w:szCs w:val="24"/>
        </w:rPr>
        <w:t>У</w:t>
      </w:r>
      <w:r w:rsidR="00776347" w:rsidRPr="00A43FFF">
        <w:rPr>
          <w:sz w:val="24"/>
          <w:szCs w:val="24"/>
        </w:rPr>
        <w:t>словия реализации программы государственной итоговой аттестации</w:t>
      </w:r>
    </w:p>
    <w:p w:rsidR="00E6235D" w:rsidRPr="00A43FFF" w:rsidRDefault="00E6235D" w:rsidP="00E6235D">
      <w:pPr>
        <w:pStyle w:val="7"/>
        <w:shd w:val="clear" w:color="auto" w:fill="auto"/>
        <w:tabs>
          <w:tab w:val="left" w:pos="903"/>
        </w:tabs>
        <w:spacing w:line="254" w:lineRule="exact"/>
        <w:ind w:left="1280" w:right="20" w:firstLine="0"/>
        <w:jc w:val="left"/>
        <w:rPr>
          <w:b/>
          <w:sz w:val="24"/>
          <w:szCs w:val="24"/>
        </w:rPr>
      </w:pPr>
    </w:p>
    <w:p w:rsidR="00EE3790" w:rsidRPr="00A43FFF" w:rsidRDefault="00EE3790" w:rsidP="00E6235D">
      <w:pPr>
        <w:pStyle w:val="44"/>
        <w:keepNext/>
        <w:keepLines/>
        <w:shd w:val="clear" w:color="auto" w:fill="auto"/>
        <w:spacing w:before="0" w:after="0" w:line="250" w:lineRule="exact"/>
        <w:ind w:firstLine="560"/>
        <w:jc w:val="both"/>
        <w:rPr>
          <w:sz w:val="24"/>
          <w:szCs w:val="24"/>
        </w:rPr>
      </w:pPr>
      <w:r w:rsidRPr="00A43FFF">
        <w:rPr>
          <w:sz w:val="24"/>
          <w:szCs w:val="24"/>
        </w:rPr>
        <w:t xml:space="preserve"> Требования к минимальному материально-техническому обеспечению:</w:t>
      </w:r>
    </w:p>
    <w:p w:rsidR="00EE3790" w:rsidRPr="00A43FFF" w:rsidRDefault="00EE3790" w:rsidP="00EE3790">
      <w:pPr>
        <w:pStyle w:val="44"/>
        <w:keepNext/>
        <w:keepLines/>
        <w:shd w:val="clear" w:color="auto" w:fill="auto"/>
        <w:spacing w:before="0" w:after="0" w:line="250" w:lineRule="exact"/>
        <w:ind w:firstLine="708"/>
        <w:jc w:val="both"/>
        <w:rPr>
          <w:sz w:val="24"/>
          <w:szCs w:val="24"/>
        </w:rPr>
      </w:pPr>
      <w:r w:rsidRPr="00A43FFF">
        <w:rPr>
          <w:sz w:val="24"/>
          <w:szCs w:val="24"/>
        </w:rPr>
        <w:t>а) при выполнении выпускной квалификационной работы</w:t>
      </w:r>
    </w:p>
    <w:p w:rsidR="00EE3790" w:rsidRPr="00A43FFF" w:rsidRDefault="00EE3790" w:rsidP="00EE3790">
      <w:pPr>
        <w:pStyle w:val="7"/>
        <w:shd w:val="clear" w:color="auto" w:fill="auto"/>
        <w:spacing w:line="250" w:lineRule="exact"/>
        <w:ind w:left="20" w:right="20" w:firstLine="540"/>
        <w:jc w:val="both"/>
        <w:rPr>
          <w:sz w:val="24"/>
          <w:szCs w:val="24"/>
        </w:rPr>
      </w:pPr>
      <w:r w:rsidRPr="00A43FFF">
        <w:rPr>
          <w:sz w:val="24"/>
          <w:szCs w:val="24"/>
        </w:rPr>
        <w:t xml:space="preserve">Реализация программы ГИА на этапе подготовки к государственной итоговой аттестации осуществляется в учебном кабинете </w:t>
      </w:r>
      <w:r w:rsidR="00CD6DF8">
        <w:rPr>
          <w:color w:val="auto"/>
          <w:sz w:val="24"/>
          <w:szCs w:val="24"/>
        </w:rPr>
        <w:t>колледжа</w:t>
      </w:r>
      <w:r w:rsidR="00CD6DF8" w:rsidRPr="00A43FFF">
        <w:rPr>
          <w:color w:val="auto"/>
          <w:sz w:val="24"/>
          <w:szCs w:val="24"/>
        </w:rPr>
        <w:t xml:space="preserve"> №</w:t>
      </w:r>
      <w:r w:rsidR="009571C7" w:rsidRPr="00A43FFF">
        <w:rPr>
          <w:color w:val="auto"/>
          <w:sz w:val="24"/>
          <w:szCs w:val="24"/>
        </w:rPr>
        <w:t>3</w:t>
      </w:r>
      <w:r w:rsidRPr="00A43FFF">
        <w:rPr>
          <w:color w:val="auto"/>
          <w:sz w:val="24"/>
          <w:szCs w:val="24"/>
        </w:rPr>
        <w:t>_</w:t>
      </w:r>
      <w:r w:rsidRPr="00A43FFF">
        <w:rPr>
          <w:sz w:val="24"/>
          <w:szCs w:val="24"/>
        </w:rPr>
        <w:t>Оборудование кабинета:</w:t>
      </w:r>
    </w:p>
    <w:p w:rsidR="00EE3790" w:rsidRPr="00A43FFF" w:rsidRDefault="00EE3790"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рабочее место для консультанта-преподавателя;</w:t>
      </w:r>
    </w:p>
    <w:p w:rsidR="00EE3790" w:rsidRPr="00A43FFF" w:rsidRDefault="00EE3790"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компьютер, принтер;</w:t>
      </w:r>
    </w:p>
    <w:p w:rsidR="00EE3790" w:rsidRPr="00190E0C" w:rsidRDefault="00EE3790" w:rsidP="00190E0C">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рабочие места для обучающихся;</w:t>
      </w:r>
    </w:p>
    <w:p w:rsidR="00EE3790" w:rsidRPr="00A43FFF" w:rsidRDefault="00EE3790"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график проведения консультаций по выпускным квалификационным работам;</w:t>
      </w:r>
    </w:p>
    <w:p w:rsidR="00EE3790" w:rsidRPr="00A43FFF" w:rsidRDefault="00EE3790"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график поэтапного выполнения выпускных квалификационных работ;</w:t>
      </w:r>
    </w:p>
    <w:p w:rsidR="00EE3790" w:rsidRPr="00A43FFF" w:rsidRDefault="00EE3790"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комплект учебно-методической документации.</w:t>
      </w:r>
    </w:p>
    <w:p w:rsidR="00EE3790" w:rsidRPr="00A43FFF" w:rsidRDefault="00EE3790" w:rsidP="00EE3790">
      <w:pPr>
        <w:pStyle w:val="7"/>
        <w:shd w:val="clear" w:color="auto" w:fill="auto"/>
        <w:spacing w:line="250" w:lineRule="exact"/>
        <w:ind w:left="20" w:right="20" w:firstLine="540"/>
        <w:jc w:val="both"/>
        <w:rPr>
          <w:sz w:val="24"/>
          <w:szCs w:val="24"/>
        </w:rPr>
      </w:pPr>
      <w:r w:rsidRPr="00A43FFF">
        <w:rPr>
          <w:sz w:val="24"/>
          <w:szCs w:val="24"/>
        </w:rPr>
        <w:t>При выполнении выпускной квалификационной работы выпускнику предоставляются технические и информационные возможности:</w:t>
      </w:r>
    </w:p>
    <w:p w:rsidR="00EE3790" w:rsidRPr="00A43FFF" w:rsidRDefault="007474EF"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Компьютерный кабинет</w:t>
      </w:r>
      <w:r w:rsidR="00EE3790" w:rsidRPr="00A43FFF">
        <w:rPr>
          <w:sz w:val="24"/>
          <w:szCs w:val="24"/>
        </w:rPr>
        <w:t>: компьютеры, сканер, принтер; программное обеспечение;</w:t>
      </w:r>
    </w:p>
    <w:p w:rsidR="00EE3790" w:rsidRDefault="007474EF" w:rsidP="00A912B5">
      <w:pPr>
        <w:pStyle w:val="7"/>
        <w:numPr>
          <w:ilvl w:val="0"/>
          <w:numId w:val="1"/>
        </w:numPr>
        <w:shd w:val="clear" w:color="auto" w:fill="auto"/>
        <w:spacing w:after="240" w:line="250" w:lineRule="exact"/>
        <w:ind w:left="20" w:firstLine="540"/>
        <w:jc w:val="both"/>
        <w:rPr>
          <w:sz w:val="24"/>
          <w:szCs w:val="24"/>
        </w:rPr>
      </w:pPr>
      <w:r w:rsidRPr="00A43FFF">
        <w:rPr>
          <w:sz w:val="24"/>
          <w:szCs w:val="24"/>
        </w:rPr>
        <w:t xml:space="preserve"> Кабинет ЭБС</w:t>
      </w:r>
    </w:p>
    <w:p w:rsidR="00E62EBA" w:rsidRDefault="00E62EBA" w:rsidP="00E62EBA">
      <w:pPr>
        <w:pStyle w:val="7"/>
        <w:shd w:val="clear" w:color="auto" w:fill="auto"/>
        <w:spacing w:after="240" w:line="250" w:lineRule="exact"/>
        <w:ind w:firstLine="0"/>
        <w:jc w:val="both"/>
        <w:rPr>
          <w:sz w:val="24"/>
          <w:szCs w:val="24"/>
        </w:rPr>
      </w:pPr>
    </w:p>
    <w:p w:rsidR="00E62EBA" w:rsidRDefault="00E62EBA" w:rsidP="00E62EBA">
      <w:pPr>
        <w:pStyle w:val="7"/>
        <w:shd w:val="clear" w:color="auto" w:fill="auto"/>
        <w:spacing w:after="240" w:line="250" w:lineRule="exact"/>
        <w:ind w:firstLine="0"/>
        <w:jc w:val="both"/>
        <w:rPr>
          <w:sz w:val="24"/>
          <w:szCs w:val="24"/>
        </w:rPr>
      </w:pPr>
    </w:p>
    <w:p w:rsidR="00E62EBA" w:rsidRPr="00E62EBA" w:rsidRDefault="00E62EBA" w:rsidP="00E62EBA">
      <w:pPr>
        <w:keepNext/>
        <w:keepLines/>
        <w:spacing w:line="250" w:lineRule="exact"/>
        <w:ind w:firstLine="708"/>
        <w:jc w:val="both"/>
        <w:outlineLvl w:val="3"/>
        <w:rPr>
          <w:rFonts w:ascii="Times New Roman" w:eastAsia="Times New Roman" w:hAnsi="Times New Roman" w:cs="Times New Roman"/>
          <w:color w:val="auto"/>
        </w:rPr>
      </w:pPr>
      <w:r w:rsidRPr="00E62EBA">
        <w:rPr>
          <w:rFonts w:ascii="Times New Roman" w:eastAsia="Times New Roman" w:hAnsi="Times New Roman" w:cs="Times New Roman"/>
          <w:color w:val="auto"/>
        </w:rPr>
        <w:t>б) При защите выпускной квалификационной работы</w:t>
      </w:r>
    </w:p>
    <w:p w:rsidR="00E62EBA" w:rsidRPr="00E62EBA" w:rsidRDefault="00E62EBA" w:rsidP="00E62EBA">
      <w:pPr>
        <w:spacing w:line="250" w:lineRule="exact"/>
        <w:ind w:left="20" w:right="20"/>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Для защ</w:t>
      </w:r>
      <w:r w:rsidR="00312267">
        <w:rPr>
          <w:rFonts w:ascii="Times New Roman" w:eastAsia="Times New Roman" w:hAnsi="Times New Roman" w:cs="Times New Roman"/>
          <w:color w:val="auto"/>
        </w:rPr>
        <w:t xml:space="preserve">иты выпускной работы отводится мастерская Бухгалтерский учет </w:t>
      </w:r>
      <w:r w:rsidRPr="00E62EBA">
        <w:rPr>
          <w:rFonts w:ascii="Times New Roman" w:eastAsia="Times New Roman" w:hAnsi="Times New Roman" w:cs="Times New Roman"/>
          <w:color w:val="auto"/>
        </w:rPr>
        <w:t xml:space="preserve"> </w:t>
      </w:r>
      <w:r w:rsidR="00312267">
        <w:rPr>
          <w:rFonts w:ascii="Times New Roman" w:eastAsia="Times New Roman" w:hAnsi="Times New Roman" w:cs="Times New Roman"/>
          <w:color w:val="auto"/>
        </w:rPr>
        <w:t>(каб№_3</w:t>
      </w:r>
      <w:r w:rsidRPr="00E62EBA">
        <w:rPr>
          <w:rFonts w:ascii="Times New Roman" w:eastAsia="Times New Roman" w:hAnsi="Times New Roman" w:cs="Times New Roman"/>
          <w:color w:val="auto"/>
        </w:rPr>
        <w:t>_</w:t>
      </w:r>
      <w:r w:rsidR="00312267">
        <w:rPr>
          <w:rFonts w:ascii="Times New Roman" w:eastAsia="Times New Roman" w:hAnsi="Times New Roman" w:cs="Times New Roman"/>
          <w:color w:val="auto"/>
        </w:rPr>
        <w:t>)</w:t>
      </w:r>
    </w:p>
    <w:p w:rsidR="00E62EBA" w:rsidRPr="00E62EBA" w:rsidRDefault="00E62EBA" w:rsidP="00E62EBA">
      <w:pPr>
        <w:spacing w:line="250" w:lineRule="exact"/>
        <w:ind w:left="20" w:firstLine="540"/>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Оснащение кабинета:</w:t>
      </w:r>
    </w:p>
    <w:p w:rsidR="00E62EBA" w:rsidRPr="00E62EBA" w:rsidRDefault="00E62EBA" w:rsidP="00E62EBA">
      <w:pPr>
        <w:numPr>
          <w:ilvl w:val="0"/>
          <w:numId w:val="1"/>
        </w:numPr>
        <w:spacing w:line="250" w:lineRule="exact"/>
        <w:ind w:left="20" w:firstLine="540"/>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 xml:space="preserve"> рабочее место для членов ГЭК;</w:t>
      </w:r>
    </w:p>
    <w:p w:rsidR="00E62EBA" w:rsidRPr="00E62EBA" w:rsidRDefault="00E62EBA" w:rsidP="00E62EBA">
      <w:pPr>
        <w:numPr>
          <w:ilvl w:val="0"/>
          <w:numId w:val="1"/>
        </w:numPr>
        <w:spacing w:line="250" w:lineRule="exact"/>
        <w:ind w:left="20" w:firstLine="540"/>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 xml:space="preserve"> компьютер, мультимедийный проектор, экран;</w:t>
      </w:r>
    </w:p>
    <w:p w:rsidR="00E62EBA" w:rsidRPr="00E62EBA" w:rsidRDefault="00E62EBA" w:rsidP="00E62EBA">
      <w:pPr>
        <w:numPr>
          <w:ilvl w:val="0"/>
          <w:numId w:val="1"/>
        </w:numPr>
        <w:spacing w:after="240" w:line="250" w:lineRule="exact"/>
        <w:ind w:left="20" w:firstLine="540"/>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 xml:space="preserve"> лицензионное программное обеспечение общего и специального назначения;</w:t>
      </w:r>
    </w:p>
    <w:p w:rsidR="00E62EBA" w:rsidRPr="00E62EBA" w:rsidRDefault="00312267" w:rsidP="00312267">
      <w:pPr>
        <w:keepNext/>
        <w:keepLines/>
        <w:tabs>
          <w:tab w:val="left" w:pos="1024"/>
        </w:tabs>
        <w:spacing w:line="250" w:lineRule="exact"/>
        <w:jc w:val="both"/>
        <w:outlineLvl w:val="3"/>
        <w:rPr>
          <w:rFonts w:ascii="Times New Roman" w:eastAsia="Times New Roman" w:hAnsi="Times New Roman" w:cs="Times New Roman"/>
          <w:color w:val="auto"/>
        </w:rPr>
      </w:pPr>
      <w:r>
        <w:rPr>
          <w:rFonts w:ascii="Times New Roman" w:eastAsia="Times New Roman" w:hAnsi="Times New Roman" w:cs="Times New Roman"/>
          <w:color w:val="auto"/>
        </w:rPr>
        <w:lastRenderedPageBreak/>
        <w:t xml:space="preserve">                               </w:t>
      </w:r>
      <w:r w:rsidR="00E62EBA" w:rsidRPr="00E62EBA">
        <w:rPr>
          <w:rFonts w:ascii="Times New Roman" w:eastAsia="Times New Roman" w:hAnsi="Times New Roman" w:cs="Times New Roman"/>
          <w:color w:val="auto"/>
        </w:rPr>
        <w:t>Информационно-документационное обеспечение ГИА:</w:t>
      </w:r>
    </w:p>
    <w:p w:rsidR="00E62EBA" w:rsidRPr="00E62EBA" w:rsidRDefault="00E62EBA" w:rsidP="00E62EBA">
      <w:pPr>
        <w:numPr>
          <w:ilvl w:val="0"/>
          <w:numId w:val="4"/>
        </w:numPr>
        <w:spacing w:line="250" w:lineRule="exact"/>
        <w:ind w:right="20"/>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 xml:space="preserve">Программа государственной итоговой аттестации выпускников </w:t>
      </w:r>
      <w:r w:rsidR="00D74AE3">
        <w:rPr>
          <w:rFonts w:ascii="Times New Roman" w:eastAsia="Times New Roman" w:hAnsi="Times New Roman" w:cs="Times New Roman"/>
          <w:color w:val="auto"/>
        </w:rPr>
        <w:t>колледжа</w:t>
      </w:r>
    </w:p>
    <w:p w:rsidR="00E62EBA" w:rsidRPr="00E62EBA" w:rsidRDefault="00E62EBA" w:rsidP="00E62EBA">
      <w:pPr>
        <w:numPr>
          <w:ilvl w:val="0"/>
          <w:numId w:val="4"/>
        </w:numPr>
        <w:spacing w:line="250" w:lineRule="exact"/>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Методические рекомендации по разработке выпускных квалификационных работ</w:t>
      </w:r>
    </w:p>
    <w:p w:rsidR="00E62EBA" w:rsidRPr="00E62EBA" w:rsidRDefault="00E62EBA" w:rsidP="00E62EBA">
      <w:pPr>
        <w:numPr>
          <w:ilvl w:val="0"/>
          <w:numId w:val="4"/>
        </w:numPr>
        <w:spacing w:line="250" w:lineRule="exact"/>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Федеральные законы и нормативные документы</w:t>
      </w:r>
    </w:p>
    <w:p w:rsidR="00E62EBA" w:rsidRPr="00E62EBA" w:rsidRDefault="00E62EBA" w:rsidP="00E62EBA">
      <w:pPr>
        <w:numPr>
          <w:ilvl w:val="0"/>
          <w:numId w:val="4"/>
        </w:numPr>
        <w:spacing w:line="250" w:lineRule="exact"/>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Стандарты по специальности</w:t>
      </w:r>
    </w:p>
    <w:p w:rsidR="00E62EBA" w:rsidRPr="00E62EBA" w:rsidRDefault="00E62EBA" w:rsidP="00E62EBA">
      <w:pPr>
        <w:numPr>
          <w:ilvl w:val="0"/>
          <w:numId w:val="4"/>
        </w:numPr>
        <w:spacing w:line="250" w:lineRule="exact"/>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Литература по специальности</w:t>
      </w:r>
    </w:p>
    <w:p w:rsidR="00236E15" w:rsidRPr="00312267" w:rsidRDefault="00E62EBA" w:rsidP="00312267">
      <w:pPr>
        <w:numPr>
          <w:ilvl w:val="0"/>
          <w:numId w:val="4"/>
        </w:numPr>
        <w:spacing w:after="240" w:line="250" w:lineRule="exact"/>
        <w:jc w:val="both"/>
        <w:rPr>
          <w:rFonts w:ascii="Times New Roman" w:eastAsia="Times New Roman" w:hAnsi="Times New Roman" w:cs="Times New Roman"/>
          <w:color w:val="auto"/>
        </w:rPr>
      </w:pPr>
      <w:r w:rsidRPr="00E62EBA">
        <w:rPr>
          <w:rFonts w:ascii="Times New Roman" w:eastAsia="Times New Roman" w:hAnsi="Times New Roman" w:cs="Times New Roman"/>
          <w:color w:val="auto"/>
        </w:rPr>
        <w:t>Периодические издания по специальности.</w:t>
      </w:r>
    </w:p>
    <w:p w:rsidR="00EE3790" w:rsidRDefault="00EE3790" w:rsidP="00E6235D">
      <w:pPr>
        <w:pStyle w:val="44"/>
        <w:keepNext/>
        <w:keepLines/>
        <w:shd w:val="clear" w:color="auto" w:fill="auto"/>
        <w:spacing w:before="0" w:after="0" w:line="250" w:lineRule="exact"/>
        <w:ind w:left="720" w:firstLine="696"/>
        <w:jc w:val="both"/>
        <w:rPr>
          <w:sz w:val="24"/>
          <w:szCs w:val="24"/>
        </w:rPr>
      </w:pPr>
      <w:r w:rsidRPr="00A43FFF">
        <w:rPr>
          <w:sz w:val="24"/>
          <w:szCs w:val="24"/>
        </w:rPr>
        <w:t>Информационно-документационное обеспечение ГЭК</w:t>
      </w:r>
    </w:p>
    <w:p w:rsidR="002F49DB" w:rsidRPr="00A43FFF" w:rsidRDefault="002F49DB" w:rsidP="00E6235D">
      <w:pPr>
        <w:pStyle w:val="44"/>
        <w:keepNext/>
        <w:keepLines/>
        <w:shd w:val="clear" w:color="auto" w:fill="auto"/>
        <w:spacing w:before="0" w:after="0" w:line="250" w:lineRule="exact"/>
        <w:ind w:left="720" w:firstLine="696"/>
        <w:jc w:val="both"/>
        <w:rPr>
          <w:sz w:val="24"/>
          <w:szCs w:val="24"/>
        </w:rPr>
      </w:pPr>
    </w:p>
    <w:p w:rsidR="00EE3790" w:rsidRPr="00A43FFF" w:rsidRDefault="00EE3790" w:rsidP="00EE3790">
      <w:pPr>
        <w:pStyle w:val="7"/>
        <w:shd w:val="clear" w:color="auto" w:fill="auto"/>
        <w:spacing w:line="250" w:lineRule="exact"/>
        <w:ind w:left="20" w:right="20" w:firstLine="540"/>
        <w:jc w:val="both"/>
        <w:rPr>
          <w:color w:val="auto"/>
          <w:sz w:val="24"/>
          <w:szCs w:val="24"/>
        </w:rPr>
      </w:pPr>
      <w:r w:rsidRPr="00A43FFF">
        <w:rPr>
          <w:sz w:val="24"/>
          <w:szCs w:val="24"/>
        </w:rPr>
        <w:t xml:space="preserve">В </w:t>
      </w:r>
      <w:r w:rsidRPr="00A43FFF">
        <w:rPr>
          <w:color w:val="auto"/>
          <w:sz w:val="24"/>
          <w:szCs w:val="24"/>
        </w:rPr>
        <w:t xml:space="preserve">соответствии с Положением о проведении государственной итоговой аттестации по образовательным программам среднего профессионального образования в техникуме </w:t>
      </w:r>
      <w:r w:rsidR="002E2DEA" w:rsidRPr="002E2DEA">
        <w:rPr>
          <w:color w:val="auto"/>
          <w:sz w:val="24"/>
          <w:szCs w:val="24"/>
        </w:rPr>
        <w:t>ЧПОУ «</w:t>
      </w:r>
      <w:r w:rsidR="00AA5D0D">
        <w:rPr>
          <w:color w:val="auto"/>
          <w:sz w:val="24"/>
          <w:szCs w:val="24"/>
        </w:rPr>
        <w:t xml:space="preserve">Ингушский </w:t>
      </w:r>
      <w:proofErr w:type="gramStart"/>
      <w:r w:rsidR="00AA5D0D">
        <w:rPr>
          <w:color w:val="auto"/>
          <w:sz w:val="24"/>
          <w:szCs w:val="24"/>
        </w:rPr>
        <w:t xml:space="preserve">индустриальный </w:t>
      </w:r>
      <w:r w:rsidR="002E2DEA" w:rsidRPr="002E2DEA">
        <w:rPr>
          <w:color w:val="auto"/>
          <w:sz w:val="24"/>
          <w:szCs w:val="24"/>
        </w:rPr>
        <w:t xml:space="preserve"> колледж</w:t>
      </w:r>
      <w:proofErr w:type="gramEnd"/>
      <w:r w:rsidR="002E2DEA" w:rsidRPr="002E2DEA">
        <w:rPr>
          <w:color w:val="auto"/>
          <w:sz w:val="24"/>
          <w:szCs w:val="24"/>
        </w:rPr>
        <w:t>»</w:t>
      </w:r>
      <w:r w:rsidRPr="00A43FFF">
        <w:rPr>
          <w:color w:val="auto"/>
          <w:sz w:val="24"/>
          <w:szCs w:val="24"/>
        </w:rPr>
        <w:t xml:space="preserve">  на заседания государственной экзаменационной комиссии представляются следующие документы:</w:t>
      </w:r>
    </w:p>
    <w:p w:rsidR="00065CE8" w:rsidRPr="00065CE8" w:rsidRDefault="00EE3790" w:rsidP="00A912B5">
      <w:pPr>
        <w:pStyle w:val="7"/>
        <w:numPr>
          <w:ilvl w:val="0"/>
          <w:numId w:val="1"/>
        </w:numPr>
        <w:shd w:val="clear" w:color="auto" w:fill="auto"/>
        <w:spacing w:line="250" w:lineRule="exact"/>
        <w:ind w:left="20" w:right="20" w:firstLine="540"/>
        <w:jc w:val="both"/>
        <w:rPr>
          <w:color w:val="auto"/>
          <w:sz w:val="24"/>
          <w:szCs w:val="24"/>
        </w:rPr>
      </w:pPr>
      <w:r w:rsidRPr="00A43FFF">
        <w:rPr>
          <w:color w:val="auto"/>
          <w:sz w:val="24"/>
          <w:szCs w:val="24"/>
        </w:rPr>
        <w:t xml:space="preserve"> Требования к результатам освоения основной профессиональной образовательной программы по ФГОС СПО </w:t>
      </w:r>
      <w:r w:rsidR="00583F27" w:rsidRPr="00A43FFF">
        <w:rPr>
          <w:sz w:val="24"/>
          <w:szCs w:val="24"/>
        </w:rPr>
        <w:t xml:space="preserve">38.02.01 Экономика и бухгалтерский учет (по отраслям) </w:t>
      </w:r>
    </w:p>
    <w:p w:rsidR="00EE3790" w:rsidRPr="00A43FFF" w:rsidRDefault="00EE3790" w:rsidP="00A912B5">
      <w:pPr>
        <w:pStyle w:val="7"/>
        <w:numPr>
          <w:ilvl w:val="0"/>
          <w:numId w:val="1"/>
        </w:numPr>
        <w:shd w:val="clear" w:color="auto" w:fill="auto"/>
        <w:spacing w:line="250" w:lineRule="exact"/>
        <w:ind w:left="20" w:right="20" w:firstLine="540"/>
        <w:jc w:val="both"/>
        <w:rPr>
          <w:color w:val="auto"/>
          <w:sz w:val="24"/>
          <w:szCs w:val="24"/>
        </w:rPr>
      </w:pPr>
      <w:r w:rsidRPr="00A43FFF">
        <w:rPr>
          <w:color w:val="auto"/>
          <w:sz w:val="24"/>
          <w:szCs w:val="24"/>
        </w:rPr>
        <w:t>Программа государственной итоговой аттестации выпускников по специальности</w:t>
      </w:r>
      <w:r w:rsidR="00175E1D" w:rsidRPr="00A43FFF">
        <w:rPr>
          <w:color w:val="auto"/>
          <w:sz w:val="24"/>
          <w:szCs w:val="24"/>
        </w:rPr>
        <w:t xml:space="preserve"> </w:t>
      </w:r>
      <w:r w:rsidR="00583F27" w:rsidRPr="00A43FFF">
        <w:rPr>
          <w:sz w:val="24"/>
          <w:szCs w:val="24"/>
        </w:rPr>
        <w:t>38.02.01 Экономика и бухгалтерский учет (по отраслям)</w:t>
      </w:r>
    </w:p>
    <w:p w:rsidR="002F49DB" w:rsidRDefault="00EE3790" w:rsidP="00A912B5">
      <w:pPr>
        <w:pStyle w:val="7"/>
        <w:numPr>
          <w:ilvl w:val="0"/>
          <w:numId w:val="1"/>
        </w:numPr>
        <w:shd w:val="clear" w:color="auto" w:fill="auto"/>
        <w:spacing w:line="250" w:lineRule="exact"/>
        <w:ind w:left="20" w:right="20" w:firstLine="0"/>
        <w:jc w:val="both"/>
        <w:rPr>
          <w:color w:val="auto"/>
          <w:sz w:val="24"/>
          <w:szCs w:val="24"/>
        </w:rPr>
      </w:pPr>
      <w:r w:rsidRPr="00A43FFF">
        <w:rPr>
          <w:color w:val="auto"/>
          <w:sz w:val="24"/>
          <w:szCs w:val="24"/>
        </w:rPr>
        <w:t xml:space="preserve"> Сводная ведомость результатов освоения основной профессиональной образовательной программы выпускниками по специальности </w:t>
      </w:r>
      <w:r w:rsidR="00F33ECE" w:rsidRPr="00A43FFF">
        <w:rPr>
          <w:sz w:val="24"/>
          <w:szCs w:val="24"/>
        </w:rPr>
        <w:t>38.02.01 «Экономика и бухгалтерский учет»</w:t>
      </w:r>
      <w:r w:rsidR="004A12F9" w:rsidRPr="00A43FFF">
        <w:rPr>
          <w:sz w:val="24"/>
          <w:szCs w:val="24"/>
        </w:rPr>
        <w:t xml:space="preserve"> </w:t>
      </w:r>
      <w:r w:rsidR="002F49DB">
        <w:rPr>
          <w:color w:val="auto"/>
          <w:sz w:val="24"/>
          <w:szCs w:val="24"/>
        </w:rPr>
        <w:t>групп</w:t>
      </w:r>
      <w:r w:rsidRPr="00A43FFF">
        <w:rPr>
          <w:color w:val="auto"/>
          <w:sz w:val="24"/>
          <w:szCs w:val="24"/>
        </w:rPr>
        <w:t xml:space="preserve"> №</w:t>
      </w:r>
      <w:r w:rsidR="002F49DB">
        <w:rPr>
          <w:color w:val="auto"/>
          <w:sz w:val="24"/>
          <w:szCs w:val="24"/>
        </w:rPr>
        <w:t>1, №29</w:t>
      </w:r>
      <w:r w:rsidR="004A12F9" w:rsidRPr="00A43FFF">
        <w:rPr>
          <w:color w:val="auto"/>
          <w:sz w:val="24"/>
          <w:szCs w:val="24"/>
        </w:rPr>
        <w:t>, №3</w:t>
      </w:r>
      <w:r w:rsidR="002F49DB">
        <w:rPr>
          <w:color w:val="auto"/>
          <w:sz w:val="24"/>
          <w:szCs w:val="24"/>
        </w:rPr>
        <w:t>0</w:t>
      </w:r>
    </w:p>
    <w:p w:rsidR="00FC52A0" w:rsidRPr="00A43FFF" w:rsidRDefault="00EE3790" w:rsidP="00A912B5">
      <w:pPr>
        <w:pStyle w:val="7"/>
        <w:numPr>
          <w:ilvl w:val="0"/>
          <w:numId w:val="1"/>
        </w:numPr>
        <w:shd w:val="clear" w:color="auto" w:fill="auto"/>
        <w:spacing w:line="250" w:lineRule="exact"/>
        <w:ind w:left="20" w:right="20" w:firstLine="0"/>
        <w:jc w:val="both"/>
        <w:rPr>
          <w:color w:val="auto"/>
          <w:sz w:val="24"/>
          <w:szCs w:val="24"/>
        </w:rPr>
      </w:pPr>
      <w:r w:rsidRPr="00A43FFF">
        <w:rPr>
          <w:color w:val="auto"/>
          <w:sz w:val="24"/>
          <w:szCs w:val="24"/>
        </w:rPr>
        <w:t>Приказ о закреплении тематики ВКР по специальности</w:t>
      </w:r>
      <w:r w:rsidR="00FC52A0" w:rsidRPr="00A43FFF">
        <w:rPr>
          <w:color w:val="auto"/>
          <w:sz w:val="24"/>
          <w:szCs w:val="24"/>
        </w:rPr>
        <w:t xml:space="preserve"> </w:t>
      </w:r>
      <w:r w:rsidR="00583F27" w:rsidRPr="00A43FFF">
        <w:rPr>
          <w:sz w:val="24"/>
          <w:szCs w:val="24"/>
        </w:rPr>
        <w:t xml:space="preserve">38.02.01 Экономика и бухгалтерский учет (по отраслям) </w:t>
      </w:r>
      <w:r w:rsidR="00FC52A0" w:rsidRPr="00A43FFF">
        <w:rPr>
          <w:color w:val="auto"/>
          <w:sz w:val="24"/>
          <w:szCs w:val="24"/>
        </w:rPr>
        <w:t>студентов групп</w:t>
      </w:r>
      <w:r w:rsidR="002F49DB">
        <w:rPr>
          <w:color w:val="auto"/>
          <w:sz w:val="24"/>
          <w:szCs w:val="24"/>
        </w:rPr>
        <w:t xml:space="preserve"> №1, №30, №29</w:t>
      </w:r>
    </w:p>
    <w:p w:rsidR="00EE3790" w:rsidRPr="00A43FFF" w:rsidRDefault="00FC52A0" w:rsidP="00FC52A0">
      <w:pPr>
        <w:pStyle w:val="7"/>
        <w:shd w:val="clear" w:color="auto" w:fill="auto"/>
        <w:spacing w:line="250" w:lineRule="exact"/>
        <w:ind w:left="20" w:right="20" w:firstLine="0"/>
        <w:jc w:val="both"/>
        <w:rPr>
          <w:color w:val="auto"/>
          <w:sz w:val="24"/>
          <w:szCs w:val="24"/>
        </w:rPr>
      </w:pPr>
      <w:r w:rsidRPr="00A43FFF">
        <w:rPr>
          <w:color w:val="auto"/>
          <w:sz w:val="24"/>
          <w:szCs w:val="24"/>
        </w:rPr>
        <w:t xml:space="preserve">         -</w:t>
      </w:r>
      <w:r w:rsidR="00EE3790" w:rsidRPr="00A43FFF">
        <w:rPr>
          <w:color w:val="auto"/>
          <w:sz w:val="24"/>
          <w:szCs w:val="24"/>
        </w:rPr>
        <w:t xml:space="preserve">  Приказ об утверждении состава ГЭК</w:t>
      </w:r>
    </w:p>
    <w:p w:rsidR="00583F27" w:rsidRPr="00A43FFF" w:rsidRDefault="00EE3790" w:rsidP="00A912B5">
      <w:pPr>
        <w:pStyle w:val="7"/>
        <w:numPr>
          <w:ilvl w:val="0"/>
          <w:numId w:val="1"/>
        </w:numPr>
        <w:shd w:val="clear" w:color="auto" w:fill="auto"/>
        <w:spacing w:line="250" w:lineRule="exact"/>
        <w:ind w:left="20" w:right="20" w:firstLine="540"/>
        <w:jc w:val="both"/>
        <w:rPr>
          <w:color w:val="auto"/>
          <w:sz w:val="24"/>
          <w:szCs w:val="24"/>
        </w:rPr>
      </w:pPr>
      <w:r w:rsidRPr="00A43FFF">
        <w:rPr>
          <w:color w:val="auto"/>
          <w:sz w:val="24"/>
          <w:szCs w:val="24"/>
        </w:rPr>
        <w:t xml:space="preserve"> Приказ об организации ГИА выпускников по специальности </w:t>
      </w:r>
      <w:r w:rsidR="00583F27" w:rsidRPr="00A43FFF">
        <w:rPr>
          <w:sz w:val="24"/>
          <w:szCs w:val="24"/>
        </w:rPr>
        <w:t xml:space="preserve">38.02.01 Экономика и бухгалтерский учет (по отраслям) </w:t>
      </w:r>
    </w:p>
    <w:p w:rsidR="00EE3790" w:rsidRPr="00A43FFF" w:rsidRDefault="00583F27" w:rsidP="00A912B5">
      <w:pPr>
        <w:pStyle w:val="7"/>
        <w:numPr>
          <w:ilvl w:val="0"/>
          <w:numId w:val="1"/>
        </w:numPr>
        <w:shd w:val="clear" w:color="auto" w:fill="auto"/>
        <w:spacing w:line="250" w:lineRule="exact"/>
        <w:ind w:left="20" w:right="20" w:firstLine="540"/>
        <w:jc w:val="both"/>
        <w:rPr>
          <w:color w:val="auto"/>
          <w:sz w:val="24"/>
          <w:szCs w:val="24"/>
        </w:rPr>
      </w:pPr>
      <w:r w:rsidRPr="00A43FFF">
        <w:rPr>
          <w:color w:val="auto"/>
          <w:sz w:val="24"/>
          <w:szCs w:val="24"/>
        </w:rPr>
        <w:t xml:space="preserve"> Приказ</w:t>
      </w:r>
      <w:r w:rsidR="00EE3790" w:rsidRPr="00A43FFF">
        <w:rPr>
          <w:color w:val="auto"/>
          <w:sz w:val="24"/>
          <w:szCs w:val="24"/>
        </w:rPr>
        <w:t xml:space="preserve"> о допуске студентов к защите ВКР на заседании ГЭК по специальности </w:t>
      </w:r>
      <w:r w:rsidRPr="00A43FFF">
        <w:rPr>
          <w:sz w:val="24"/>
          <w:szCs w:val="24"/>
        </w:rPr>
        <w:t>38.02.01 Экономика и бухгалтерский учет (по отраслям)</w:t>
      </w:r>
    </w:p>
    <w:p w:rsidR="00EE3790" w:rsidRPr="00A43FFF" w:rsidRDefault="00EE3790" w:rsidP="00A912B5">
      <w:pPr>
        <w:pStyle w:val="7"/>
        <w:numPr>
          <w:ilvl w:val="0"/>
          <w:numId w:val="1"/>
        </w:numPr>
        <w:shd w:val="clear" w:color="auto" w:fill="auto"/>
        <w:spacing w:line="250" w:lineRule="exact"/>
        <w:ind w:left="20" w:firstLine="540"/>
        <w:jc w:val="both"/>
        <w:rPr>
          <w:color w:val="auto"/>
          <w:sz w:val="24"/>
          <w:szCs w:val="24"/>
        </w:rPr>
      </w:pPr>
      <w:r w:rsidRPr="00A43FFF">
        <w:rPr>
          <w:color w:val="auto"/>
          <w:sz w:val="24"/>
          <w:szCs w:val="24"/>
        </w:rPr>
        <w:t xml:space="preserve"> Книга протоколов заседаний ГЭК по специальности </w:t>
      </w:r>
      <w:r w:rsidR="00F33ECE" w:rsidRPr="00A43FFF">
        <w:rPr>
          <w:sz w:val="24"/>
          <w:szCs w:val="24"/>
        </w:rPr>
        <w:t>38.02.01 «Экономика и бухгалтерский учет»</w:t>
      </w:r>
    </w:p>
    <w:p w:rsidR="00EE3790" w:rsidRPr="00A43FFF" w:rsidRDefault="00EE3790" w:rsidP="00A912B5">
      <w:pPr>
        <w:pStyle w:val="7"/>
        <w:numPr>
          <w:ilvl w:val="0"/>
          <w:numId w:val="1"/>
        </w:numPr>
        <w:shd w:val="clear" w:color="auto" w:fill="auto"/>
        <w:spacing w:line="250" w:lineRule="exact"/>
        <w:ind w:left="20" w:firstLine="540"/>
        <w:jc w:val="both"/>
        <w:rPr>
          <w:color w:val="auto"/>
          <w:sz w:val="24"/>
          <w:szCs w:val="24"/>
        </w:rPr>
      </w:pPr>
      <w:r w:rsidRPr="00A43FFF">
        <w:rPr>
          <w:color w:val="auto"/>
          <w:sz w:val="24"/>
          <w:szCs w:val="24"/>
        </w:rPr>
        <w:t xml:space="preserve"> Зачетные книжки студентов</w:t>
      </w:r>
    </w:p>
    <w:p w:rsidR="00EE3790" w:rsidRPr="00A43FFF" w:rsidRDefault="00EE3790" w:rsidP="00A912B5">
      <w:pPr>
        <w:pStyle w:val="7"/>
        <w:numPr>
          <w:ilvl w:val="0"/>
          <w:numId w:val="1"/>
        </w:numPr>
        <w:shd w:val="clear" w:color="auto" w:fill="auto"/>
        <w:spacing w:after="264" w:line="250" w:lineRule="exact"/>
        <w:ind w:left="20" w:right="20" w:firstLine="540"/>
        <w:jc w:val="both"/>
        <w:rPr>
          <w:sz w:val="24"/>
          <w:szCs w:val="24"/>
        </w:rPr>
      </w:pPr>
      <w:r w:rsidRPr="00A43FFF">
        <w:rPr>
          <w:color w:val="auto"/>
          <w:sz w:val="24"/>
          <w:szCs w:val="24"/>
        </w:rPr>
        <w:t xml:space="preserve"> Выполненные выпускные квалификационные</w:t>
      </w:r>
      <w:r w:rsidRPr="00A43FFF">
        <w:rPr>
          <w:sz w:val="24"/>
          <w:szCs w:val="24"/>
        </w:rPr>
        <w:t xml:space="preserve"> работы (дипломные работы) студентов с письменным отзывом руководителя ВКР и рецензией установленной формы.</w:t>
      </w:r>
    </w:p>
    <w:p w:rsidR="00EE3790" w:rsidRPr="00A43FFF" w:rsidRDefault="00EE3790" w:rsidP="00E6235D">
      <w:pPr>
        <w:pStyle w:val="44"/>
        <w:keepNext/>
        <w:keepLines/>
        <w:shd w:val="clear" w:color="auto" w:fill="auto"/>
        <w:spacing w:before="0" w:after="0" w:line="220" w:lineRule="exact"/>
        <w:ind w:firstLine="560"/>
        <w:jc w:val="both"/>
        <w:rPr>
          <w:sz w:val="24"/>
          <w:szCs w:val="24"/>
        </w:rPr>
      </w:pPr>
      <w:r w:rsidRPr="00A43FFF">
        <w:rPr>
          <w:sz w:val="24"/>
          <w:szCs w:val="24"/>
        </w:rPr>
        <w:t xml:space="preserve"> Общие требования к организации и проведению ГИА</w:t>
      </w:r>
    </w:p>
    <w:p w:rsidR="00937F6F" w:rsidRPr="00A43FFF" w:rsidRDefault="00937F6F" w:rsidP="00E6235D">
      <w:pPr>
        <w:pStyle w:val="44"/>
        <w:keepNext/>
        <w:keepLines/>
        <w:shd w:val="clear" w:color="auto" w:fill="auto"/>
        <w:spacing w:before="0" w:after="0" w:line="220" w:lineRule="exact"/>
        <w:ind w:firstLine="560"/>
        <w:jc w:val="both"/>
        <w:rPr>
          <w:sz w:val="24"/>
          <w:szCs w:val="24"/>
        </w:rPr>
      </w:pPr>
    </w:p>
    <w:p w:rsidR="00EE3790" w:rsidRPr="00A43FFF" w:rsidRDefault="00EE3790" w:rsidP="00EE3790">
      <w:pPr>
        <w:pStyle w:val="7"/>
        <w:shd w:val="clear" w:color="auto" w:fill="auto"/>
        <w:spacing w:line="250" w:lineRule="exact"/>
        <w:ind w:left="20" w:right="20" w:firstLine="540"/>
        <w:jc w:val="both"/>
        <w:rPr>
          <w:sz w:val="24"/>
          <w:szCs w:val="24"/>
        </w:rPr>
      </w:pPr>
      <w:r w:rsidRPr="00A43FFF">
        <w:rPr>
          <w:sz w:val="24"/>
          <w:szCs w:val="24"/>
        </w:rPr>
        <w:t>Для проведения ГИА создается государственная экзаменационная комиссия в порядке, предусмотренном нормативными документами Министерства науки и образования Российской Федерации, Положением о проведении государственной итоговой аттестации по образовательным программам среднего профессио</w:t>
      </w:r>
      <w:r w:rsidR="00232030" w:rsidRPr="00A43FFF">
        <w:rPr>
          <w:sz w:val="24"/>
          <w:szCs w:val="24"/>
        </w:rPr>
        <w:t xml:space="preserve">нального образования </w:t>
      </w:r>
      <w:r w:rsidR="002E2DEA" w:rsidRPr="00A43FFF">
        <w:rPr>
          <w:sz w:val="24"/>
          <w:szCs w:val="24"/>
        </w:rPr>
        <w:t>в ЧПОУ</w:t>
      </w:r>
      <w:r w:rsidR="002E2DEA" w:rsidRPr="002E2DEA">
        <w:rPr>
          <w:sz w:val="24"/>
          <w:szCs w:val="24"/>
        </w:rPr>
        <w:t xml:space="preserve"> «</w:t>
      </w:r>
      <w:r w:rsidR="00AA5D0D">
        <w:rPr>
          <w:sz w:val="24"/>
          <w:szCs w:val="24"/>
        </w:rPr>
        <w:t xml:space="preserve">Ингушский </w:t>
      </w:r>
      <w:proofErr w:type="gramStart"/>
      <w:r w:rsidR="00AA5D0D">
        <w:rPr>
          <w:sz w:val="24"/>
          <w:szCs w:val="24"/>
        </w:rPr>
        <w:t xml:space="preserve">индустриальный </w:t>
      </w:r>
      <w:r w:rsidR="002E2DEA" w:rsidRPr="002E2DEA">
        <w:rPr>
          <w:sz w:val="24"/>
          <w:szCs w:val="24"/>
        </w:rPr>
        <w:t xml:space="preserve"> колледж</w:t>
      </w:r>
      <w:proofErr w:type="gramEnd"/>
      <w:r w:rsidR="002E2DEA" w:rsidRPr="002E2DEA">
        <w:rPr>
          <w:sz w:val="24"/>
          <w:szCs w:val="24"/>
        </w:rPr>
        <w:t>»</w:t>
      </w:r>
    </w:p>
    <w:p w:rsidR="00EE3790" w:rsidRPr="00A43FFF" w:rsidRDefault="00EE3790" w:rsidP="00EE3790">
      <w:pPr>
        <w:pStyle w:val="7"/>
        <w:shd w:val="clear" w:color="auto" w:fill="auto"/>
        <w:spacing w:line="250" w:lineRule="exact"/>
        <w:ind w:left="20" w:right="20" w:firstLine="540"/>
        <w:jc w:val="both"/>
        <w:rPr>
          <w:sz w:val="24"/>
          <w:szCs w:val="24"/>
        </w:rPr>
      </w:pPr>
      <w:r w:rsidRPr="00A43FFF">
        <w:rPr>
          <w:sz w:val="24"/>
          <w:szCs w:val="24"/>
        </w:rPr>
        <w:t>Защита выпускной квалификационной работы (продолжительность защиты до 30 минут) включает доклад студента (не более 10-15 минут) с демонстрацией презентации, разбор отзыва руководителя и рецензии, вопросы членов комиссии, ответы студента. Может быть предусмотрено выступление руководителя ВКР, а также рецензента.</w:t>
      </w:r>
    </w:p>
    <w:p w:rsidR="00EE3790" w:rsidRPr="00A43FFF" w:rsidRDefault="00EE3790" w:rsidP="00EE3790">
      <w:pPr>
        <w:pStyle w:val="7"/>
        <w:shd w:val="clear" w:color="auto" w:fill="auto"/>
        <w:spacing w:line="250" w:lineRule="exact"/>
        <w:ind w:left="20" w:right="20" w:firstLine="540"/>
        <w:jc w:val="both"/>
        <w:rPr>
          <w:sz w:val="24"/>
          <w:szCs w:val="24"/>
        </w:rPr>
      </w:pPr>
      <w:r w:rsidRPr="00A43FFF">
        <w:rPr>
          <w:sz w:val="24"/>
          <w:szCs w:val="24"/>
        </w:rPr>
        <w:t xml:space="preserve">При подготовке к ГИА студентам оказываются консультации руководителями ВКР, назначенными приказом по </w:t>
      </w:r>
      <w:r w:rsidR="002E2DEA">
        <w:rPr>
          <w:sz w:val="24"/>
          <w:szCs w:val="24"/>
        </w:rPr>
        <w:t>колледжу</w:t>
      </w:r>
      <w:r w:rsidRPr="00A43FFF">
        <w:rPr>
          <w:sz w:val="24"/>
          <w:szCs w:val="24"/>
        </w:rPr>
        <w:t>. Во время подготовки студентам может быть предоставлен доступ в Интернет.</w:t>
      </w:r>
    </w:p>
    <w:p w:rsidR="00EE3790" w:rsidRPr="00A43FFF" w:rsidRDefault="00EE3790" w:rsidP="00EE3790">
      <w:pPr>
        <w:pStyle w:val="7"/>
        <w:shd w:val="clear" w:color="auto" w:fill="auto"/>
        <w:spacing w:after="180" w:line="250" w:lineRule="exact"/>
        <w:ind w:left="20" w:right="20" w:firstLine="540"/>
        <w:jc w:val="both"/>
        <w:rPr>
          <w:sz w:val="24"/>
          <w:szCs w:val="24"/>
        </w:rPr>
      </w:pPr>
      <w:r w:rsidRPr="00A43FFF">
        <w:rPr>
          <w:sz w:val="24"/>
          <w:szCs w:val="24"/>
        </w:rPr>
        <w:t>Требования к учебно-методической документации: наличие Методических рекомендаций к выполнению выпускных кв</w:t>
      </w:r>
      <w:r w:rsidR="00232030" w:rsidRPr="00A43FFF">
        <w:rPr>
          <w:sz w:val="24"/>
          <w:szCs w:val="24"/>
        </w:rPr>
        <w:t xml:space="preserve">алификационных работ студентами </w:t>
      </w:r>
      <w:r w:rsidR="000475A2" w:rsidRPr="000475A2">
        <w:rPr>
          <w:sz w:val="24"/>
          <w:szCs w:val="24"/>
        </w:rPr>
        <w:t>ЧПОУ «</w:t>
      </w:r>
      <w:r w:rsidR="00AA5D0D">
        <w:rPr>
          <w:sz w:val="24"/>
          <w:szCs w:val="24"/>
        </w:rPr>
        <w:t xml:space="preserve">Ингушский </w:t>
      </w:r>
      <w:proofErr w:type="gramStart"/>
      <w:r w:rsidR="00AA5D0D">
        <w:rPr>
          <w:sz w:val="24"/>
          <w:szCs w:val="24"/>
        </w:rPr>
        <w:t xml:space="preserve">индустриальный </w:t>
      </w:r>
      <w:r w:rsidR="000475A2" w:rsidRPr="000475A2">
        <w:rPr>
          <w:sz w:val="24"/>
          <w:szCs w:val="24"/>
        </w:rPr>
        <w:t xml:space="preserve"> колледж</w:t>
      </w:r>
      <w:proofErr w:type="gramEnd"/>
      <w:r w:rsidR="000475A2" w:rsidRPr="000475A2">
        <w:rPr>
          <w:sz w:val="24"/>
          <w:szCs w:val="24"/>
        </w:rPr>
        <w:t>»</w:t>
      </w:r>
      <w:r w:rsidR="000475A2">
        <w:rPr>
          <w:sz w:val="24"/>
          <w:szCs w:val="24"/>
        </w:rPr>
        <w:t>.</w:t>
      </w:r>
    </w:p>
    <w:p w:rsidR="00937F6F" w:rsidRDefault="00E6235D" w:rsidP="00EE3790">
      <w:pPr>
        <w:pStyle w:val="44"/>
        <w:keepNext/>
        <w:keepLines/>
        <w:shd w:val="clear" w:color="auto" w:fill="auto"/>
        <w:tabs>
          <w:tab w:val="left" w:pos="1017"/>
        </w:tabs>
        <w:spacing w:before="0" w:after="0" w:line="250" w:lineRule="exact"/>
        <w:ind w:left="480"/>
        <w:jc w:val="both"/>
        <w:rPr>
          <w:sz w:val="24"/>
          <w:szCs w:val="24"/>
        </w:rPr>
      </w:pPr>
      <w:r w:rsidRPr="00A43FFF">
        <w:rPr>
          <w:sz w:val="24"/>
          <w:szCs w:val="24"/>
        </w:rPr>
        <w:tab/>
      </w:r>
      <w:r w:rsidR="00EE3790" w:rsidRPr="00A43FFF">
        <w:rPr>
          <w:sz w:val="24"/>
          <w:szCs w:val="24"/>
        </w:rPr>
        <w:t>Кадровое обеспечение ГИА</w:t>
      </w:r>
    </w:p>
    <w:p w:rsidR="00065CE8" w:rsidRPr="00A43FFF" w:rsidRDefault="00065CE8" w:rsidP="00EE3790">
      <w:pPr>
        <w:pStyle w:val="44"/>
        <w:keepNext/>
        <w:keepLines/>
        <w:shd w:val="clear" w:color="auto" w:fill="auto"/>
        <w:tabs>
          <w:tab w:val="left" w:pos="1017"/>
        </w:tabs>
        <w:spacing w:before="0" w:after="0" w:line="250" w:lineRule="exact"/>
        <w:ind w:left="480"/>
        <w:jc w:val="both"/>
        <w:rPr>
          <w:sz w:val="24"/>
          <w:szCs w:val="24"/>
        </w:rPr>
      </w:pPr>
    </w:p>
    <w:p w:rsidR="00EE3790" w:rsidRPr="00A43FFF" w:rsidRDefault="00EE3790" w:rsidP="00E6235D">
      <w:pPr>
        <w:pStyle w:val="44"/>
        <w:keepNext/>
        <w:keepLines/>
        <w:shd w:val="clear" w:color="auto" w:fill="auto"/>
        <w:spacing w:before="0" w:after="0" w:line="250" w:lineRule="exact"/>
        <w:ind w:left="560" w:firstLine="148"/>
        <w:jc w:val="both"/>
        <w:rPr>
          <w:sz w:val="24"/>
          <w:szCs w:val="24"/>
        </w:rPr>
      </w:pPr>
      <w:r w:rsidRPr="00A43FFF">
        <w:rPr>
          <w:sz w:val="24"/>
          <w:szCs w:val="24"/>
        </w:rPr>
        <w:t>Требования к уровню квалификации кадрового состава ГИА</w:t>
      </w:r>
    </w:p>
    <w:p w:rsidR="00937F6F" w:rsidRPr="00A43FFF" w:rsidRDefault="00937F6F" w:rsidP="00E6235D">
      <w:pPr>
        <w:pStyle w:val="44"/>
        <w:keepNext/>
        <w:keepLines/>
        <w:shd w:val="clear" w:color="auto" w:fill="auto"/>
        <w:spacing w:before="0" w:after="0" w:line="250" w:lineRule="exact"/>
        <w:ind w:left="560" w:firstLine="148"/>
        <w:jc w:val="both"/>
        <w:rPr>
          <w:sz w:val="24"/>
          <w:szCs w:val="24"/>
        </w:rPr>
      </w:pPr>
    </w:p>
    <w:p w:rsidR="00EE3790" w:rsidRPr="00A43FFF" w:rsidRDefault="00EE3790" w:rsidP="00583F27">
      <w:pPr>
        <w:pStyle w:val="7"/>
        <w:shd w:val="clear" w:color="auto" w:fill="auto"/>
        <w:tabs>
          <w:tab w:val="left" w:pos="5617"/>
        </w:tabs>
        <w:spacing w:line="250" w:lineRule="exact"/>
        <w:ind w:left="20" w:right="20" w:firstLine="540"/>
        <w:jc w:val="both"/>
        <w:rPr>
          <w:sz w:val="24"/>
          <w:szCs w:val="24"/>
        </w:rPr>
      </w:pPr>
      <w:r w:rsidRPr="00A43FFF">
        <w:rPr>
          <w:sz w:val="24"/>
          <w:szCs w:val="24"/>
        </w:rPr>
        <w:t xml:space="preserve">Требования к квалификации педагогических кадров, обеспечивающих руководство выполнением выпускных квалификационных работ: </w:t>
      </w:r>
      <w:r w:rsidRPr="00A43FFF">
        <w:rPr>
          <w:color w:val="auto"/>
          <w:sz w:val="24"/>
          <w:szCs w:val="24"/>
        </w:rPr>
        <w:t xml:space="preserve">преподаватель специальных </w:t>
      </w:r>
      <w:r w:rsidR="0036185B" w:rsidRPr="00A43FFF">
        <w:rPr>
          <w:color w:val="auto"/>
          <w:sz w:val="24"/>
          <w:szCs w:val="24"/>
        </w:rPr>
        <w:t>дисциплин</w:t>
      </w:r>
      <w:r w:rsidR="0036185B" w:rsidRPr="00A43FFF">
        <w:rPr>
          <w:sz w:val="24"/>
          <w:szCs w:val="24"/>
        </w:rPr>
        <w:t xml:space="preserve">, </w:t>
      </w:r>
      <w:r w:rsidR="0036185B" w:rsidRPr="00A43FFF">
        <w:rPr>
          <w:sz w:val="24"/>
          <w:szCs w:val="24"/>
        </w:rPr>
        <w:lastRenderedPageBreak/>
        <w:t>наличие</w:t>
      </w:r>
      <w:r w:rsidR="00937F6F" w:rsidRPr="00A43FFF">
        <w:rPr>
          <w:sz w:val="24"/>
          <w:szCs w:val="24"/>
        </w:rPr>
        <w:t xml:space="preserve"> высшего </w:t>
      </w:r>
      <w:r w:rsidRPr="00A43FFF">
        <w:rPr>
          <w:sz w:val="24"/>
          <w:szCs w:val="24"/>
        </w:rPr>
        <w:t xml:space="preserve"> образования, соответствующего профилю специальности </w:t>
      </w:r>
      <w:r w:rsidR="00583F27" w:rsidRPr="00A43FFF">
        <w:rPr>
          <w:sz w:val="24"/>
          <w:szCs w:val="24"/>
        </w:rPr>
        <w:t>38.02.01 Экономика и бухгалтерский учет (по отраслям)</w:t>
      </w:r>
    </w:p>
    <w:p w:rsidR="00EE3790" w:rsidRPr="00A43FFF" w:rsidRDefault="00EE3790" w:rsidP="009D2D03">
      <w:pPr>
        <w:pStyle w:val="7"/>
        <w:shd w:val="clear" w:color="auto" w:fill="auto"/>
        <w:spacing w:line="250" w:lineRule="exact"/>
        <w:ind w:left="20" w:right="20" w:firstLine="700"/>
        <w:jc w:val="both"/>
        <w:rPr>
          <w:sz w:val="24"/>
          <w:szCs w:val="24"/>
        </w:rPr>
      </w:pPr>
      <w:r w:rsidRPr="00A43FFF">
        <w:rPr>
          <w:sz w:val="24"/>
          <w:szCs w:val="24"/>
        </w:rPr>
        <w:t>Требование к квалификации членов государственных экзаменационных комиссий ГИА от организации (предприятия): н</w:t>
      </w:r>
      <w:r w:rsidR="00937F6F" w:rsidRPr="00A43FFF">
        <w:rPr>
          <w:sz w:val="24"/>
          <w:szCs w:val="24"/>
        </w:rPr>
        <w:t xml:space="preserve">аличие </w:t>
      </w:r>
      <w:r w:rsidR="0036185B" w:rsidRPr="00A43FFF">
        <w:rPr>
          <w:sz w:val="24"/>
          <w:szCs w:val="24"/>
        </w:rPr>
        <w:t>высшего образования</w:t>
      </w:r>
      <w:r w:rsidRPr="00A43FFF">
        <w:rPr>
          <w:sz w:val="24"/>
          <w:szCs w:val="24"/>
        </w:rPr>
        <w:t xml:space="preserve">, соответствующего профилю специальности </w:t>
      </w:r>
      <w:r w:rsidR="009D2D03" w:rsidRPr="00A43FFF">
        <w:rPr>
          <w:sz w:val="24"/>
          <w:szCs w:val="24"/>
        </w:rPr>
        <w:t>38.02.01 Экономика и бухгалтерский учет (по отраслям).</w:t>
      </w:r>
    </w:p>
    <w:p w:rsidR="00101508" w:rsidRPr="00A43FFF" w:rsidRDefault="00101508" w:rsidP="009D2D03">
      <w:pPr>
        <w:pStyle w:val="7"/>
        <w:shd w:val="clear" w:color="auto" w:fill="auto"/>
        <w:spacing w:line="250" w:lineRule="exact"/>
        <w:ind w:left="20" w:right="20" w:firstLine="700"/>
        <w:jc w:val="both"/>
        <w:rPr>
          <w:sz w:val="24"/>
          <w:szCs w:val="24"/>
        </w:rPr>
      </w:pPr>
    </w:p>
    <w:p w:rsidR="00101508" w:rsidRPr="00A43FFF" w:rsidRDefault="00101508" w:rsidP="009D2D03">
      <w:pPr>
        <w:pStyle w:val="7"/>
        <w:shd w:val="clear" w:color="auto" w:fill="auto"/>
        <w:spacing w:line="250" w:lineRule="exact"/>
        <w:ind w:left="20" w:right="20" w:firstLine="700"/>
        <w:jc w:val="both"/>
        <w:rPr>
          <w:sz w:val="24"/>
          <w:szCs w:val="24"/>
        </w:rPr>
      </w:pPr>
    </w:p>
    <w:p w:rsidR="00101508" w:rsidRPr="00A43FFF" w:rsidRDefault="00101508" w:rsidP="009D2D03">
      <w:pPr>
        <w:pStyle w:val="7"/>
        <w:shd w:val="clear" w:color="auto" w:fill="auto"/>
        <w:spacing w:line="250" w:lineRule="exact"/>
        <w:ind w:left="20" w:right="20" w:firstLine="700"/>
        <w:jc w:val="both"/>
        <w:rPr>
          <w:sz w:val="24"/>
          <w:szCs w:val="24"/>
        </w:rPr>
      </w:pPr>
    </w:p>
    <w:p w:rsidR="00101508" w:rsidRPr="00A43FFF" w:rsidRDefault="00101508" w:rsidP="009D2D03">
      <w:pPr>
        <w:pStyle w:val="7"/>
        <w:shd w:val="clear" w:color="auto" w:fill="auto"/>
        <w:spacing w:line="250" w:lineRule="exact"/>
        <w:ind w:left="20" w:right="20" w:firstLine="700"/>
        <w:jc w:val="both"/>
        <w:rPr>
          <w:sz w:val="24"/>
          <w:szCs w:val="24"/>
        </w:rPr>
      </w:pPr>
    </w:p>
    <w:p w:rsidR="00101508" w:rsidRPr="00A43FFF" w:rsidRDefault="00101508" w:rsidP="00A912B5">
      <w:pPr>
        <w:pStyle w:val="16"/>
        <w:keepNext/>
        <w:keepLines/>
        <w:numPr>
          <w:ilvl w:val="2"/>
          <w:numId w:val="8"/>
        </w:numPr>
        <w:shd w:val="clear" w:color="auto" w:fill="auto"/>
        <w:tabs>
          <w:tab w:val="left" w:pos="250"/>
          <w:tab w:val="left" w:pos="1776"/>
        </w:tabs>
        <w:spacing w:before="0" w:after="0" w:line="250" w:lineRule="exact"/>
        <w:ind w:left="560" w:right="20" w:firstLine="700"/>
        <w:jc w:val="both"/>
        <w:rPr>
          <w:sz w:val="24"/>
          <w:szCs w:val="24"/>
        </w:rPr>
      </w:pPr>
      <w:r w:rsidRPr="00A43FFF">
        <w:rPr>
          <w:sz w:val="24"/>
          <w:szCs w:val="24"/>
        </w:rPr>
        <w:t>Государственная экзаменационная комиссия</w:t>
      </w:r>
    </w:p>
    <w:p w:rsidR="00101508" w:rsidRPr="00A43FFF" w:rsidRDefault="00101508" w:rsidP="00101508">
      <w:pPr>
        <w:pStyle w:val="44"/>
        <w:keepNext/>
        <w:keepLines/>
        <w:shd w:val="clear" w:color="auto" w:fill="auto"/>
        <w:tabs>
          <w:tab w:val="left" w:pos="1776"/>
        </w:tabs>
        <w:spacing w:before="0" w:after="0" w:line="250" w:lineRule="exact"/>
        <w:ind w:left="560" w:right="20"/>
        <w:jc w:val="both"/>
        <w:rPr>
          <w:sz w:val="24"/>
          <w:szCs w:val="24"/>
        </w:rPr>
      </w:pPr>
    </w:p>
    <w:p w:rsidR="00776347" w:rsidRPr="00A43FFF" w:rsidRDefault="00EE3790" w:rsidP="00EE3790">
      <w:pPr>
        <w:pStyle w:val="44"/>
        <w:keepNext/>
        <w:keepLines/>
        <w:shd w:val="clear" w:color="auto" w:fill="auto"/>
        <w:spacing w:before="0" w:after="0" w:line="250" w:lineRule="exact"/>
        <w:ind w:left="560" w:right="20"/>
        <w:jc w:val="both"/>
        <w:rPr>
          <w:sz w:val="24"/>
          <w:szCs w:val="24"/>
        </w:rPr>
      </w:pPr>
      <w:r w:rsidRPr="00A43FFF">
        <w:rPr>
          <w:sz w:val="24"/>
          <w:szCs w:val="24"/>
        </w:rPr>
        <w:t xml:space="preserve"> Состав</w:t>
      </w:r>
      <w:r w:rsidR="00776347" w:rsidRPr="00A43FFF">
        <w:rPr>
          <w:sz w:val="24"/>
          <w:szCs w:val="24"/>
        </w:rPr>
        <w:t xml:space="preserve"> и порядок работы ГЭК</w:t>
      </w:r>
    </w:p>
    <w:p w:rsidR="00EE3790" w:rsidRPr="00A43FFF" w:rsidRDefault="00EE3790" w:rsidP="00EE3790">
      <w:pPr>
        <w:pStyle w:val="7"/>
        <w:shd w:val="clear" w:color="auto" w:fill="auto"/>
        <w:spacing w:line="250" w:lineRule="exact"/>
        <w:ind w:left="20" w:right="20" w:firstLine="540"/>
        <w:jc w:val="both"/>
        <w:rPr>
          <w:sz w:val="24"/>
          <w:szCs w:val="24"/>
        </w:rPr>
      </w:pPr>
      <w:r w:rsidRPr="00A43FFF">
        <w:rPr>
          <w:sz w:val="24"/>
          <w:szCs w:val="24"/>
        </w:rPr>
        <w:t xml:space="preserve">Для оценки уровня и качества подготовки выпускников в период этапов подготовки и проведения ГИА, в соответствии с Положением о проведении государственной итоговой аттестации по образовательным программам среднего профессионального образования в </w:t>
      </w:r>
      <w:r w:rsidR="000475A2" w:rsidRPr="000475A2">
        <w:rPr>
          <w:sz w:val="24"/>
          <w:szCs w:val="24"/>
        </w:rPr>
        <w:t>ЧПОУ «</w:t>
      </w:r>
      <w:r w:rsidR="00AA5D0D">
        <w:rPr>
          <w:sz w:val="24"/>
          <w:szCs w:val="24"/>
        </w:rPr>
        <w:t xml:space="preserve">Ингушский </w:t>
      </w:r>
      <w:proofErr w:type="gramStart"/>
      <w:r w:rsidR="00AA5D0D">
        <w:rPr>
          <w:sz w:val="24"/>
          <w:szCs w:val="24"/>
        </w:rPr>
        <w:t xml:space="preserve">индустриальный </w:t>
      </w:r>
      <w:r w:rsidR="000475A2" w:rsidRPr="000475A2">
        <w:rPr>
          <w:sz w:val="24"/>
          <w:szCs w:val="24"/>
        </w:rPr>
        <w:t xml:space="preserve"> колледж</w:t>
      </w:r>
      <w:proofErr w:type="gramEnd"/>
      <w:r w:rsidR="000475A2" w:rsidRPr="000475A2">
        <w:rPr>
          <w:sz w:val="24"/>
          <w:szCs w:val="24"/>
        </w:rPr>
        <w:t>»</w:t>
      </w:r>
      <w:r w:rsidRPr="00A43FFF">
        <w:rPr>
          <w:sz w:val="24"/>
          <w:szCs w:val="24"/>
        </w:rPr>
        <w:t>, устанавливается следующий состав экспертов:</w:t>
      </w:r>
    </w:p>
    <w:p w:rsidR="00EE3790" w:rsidRPr="00A43FFF" w:rsidRDefault="00EE3790" w:rsidP="00A912B5">
      <w:pPr>
        <w:pStyle w:val="7"/>
        <w:numPr>
          <w:ilvl w:val="0"/>
          <w:numId w:val="1"/>
        </w:numPr>
        <w:shd w:val="clear" w:color="auto" w:fill="auto"/>
        <w:spacing w:line="250" w:lineRule="exact"/>
        <w:ind w:left="20" w:right="20" w:firstLine="540"/>
        <w:jc w:val="both"/>
        <w:rPr>
          <w:sz w:val="24"/>
          <w:szCs w:val="24"/>
        </w:rPr>
      </w:pPr>
      <w:r w:rsidRPr="00A43FFF">
        <w:rPr>
          <w:sz w:val="24"/>
          <w:szCs w:val="24"/>
        </w:rPr>
        <w:t xml:space="preserve"> руководители выпускных квалификационных работ - дипломных работ, из числа заинтересованных руководителей и ведущих специалистов в области производственных предприятий, организаций и преподавателей специальных дисциплин (профессиональных модулей) </w:t>
      </w:r>
      <w:r w:rsidR="00D74AE3">
        <w:rPr>
          <w:sz w:val="24"/>
          <w:szCs w:val="24"/>
        </w:rPr>
        <w:t>колледжа</w:t>
      </w:r>
      <w:r w:rsidRPr="00A43FFF">
        <w:rPr>
          <w:sz w:val="24"/>
          <w:szCs w:val="24"/>
        </w:rPr>
        <w:t>;</w:t>
      </w:r>
    </w:p>
    <w:p w:rsidR="00EE3790" w:rsidRPr="00A43FFF" w:rsidRDefault="00EE3790" w:rsidP="00A912B5">
      <w:pPr>
        <w:pStyle w:val="7"/>
        <w:numPr>
          <w:ilvl w:val="0"/>
          <w:numId w:val="1"/>
        </w:numPr>
        <w:shd w:val="clear" w:color="auto" w:fill="auto"/>
        <w:spacing w:line="250" w:lineRule="exact"/>
        <w:ind w:left="20" w:right="20" w:firstLine="540"/>
        <w:jc w:val="both"/>
        <w:rPr>
          <w:sz w:val="24"/>
          <w:szCs w:val="24"/>
        </w:rPr>
      </w:pPr>
      <w:r w:rsidRPr="00A43FFF">
        <w:rPr>
          <w:sz w:val="24"/>
          <w:szCs w:val="24"/>
        </w:rPr>
        <w:t xml:space="preserve"> </w:t>
      </w:r>
      <w:r w:rsidR="00232030" w:rsidRPr="00A43FFF">
        <w:rPr>
          <w:sz w:val="24"/>
          <w:szCs w:val="24"/>
        </w:rPr>
        <w:t>К</w:t>
      </w:r>
      <w:r w:rsidRPr="00A43FFF">
        <w:rPr>
          <w:sz w:val="24"/>
          <w:szCs w:val="24"/>
        </w:rPr>
        <w:t>онсультанты</w:t>
      </w:r>
      <w:r w:rsidR="00232030" w:rsidRPr="00A43FFF">
        <w:rPr>
          <w:sz w:val="24"/>
          <w:szCs w:val="24"/>
        </w:rPr>
        <w:t xml:space="preserve"> (при необходимости)</w:t>
      </w:r>
      <w:r w:rsidRPr="00A43FFF">
        <w:rPr>
          <w:sz w:val="24"/>
          <w:szCs w:val="24"/>
        </w:rPr>
        <w:t xml:space="preserve"> по отдельным частям, вопросам выпускной квалификационной работы, из числа преподавателей </w:t>
      </w:r>
      <w:r w:rsidR="00D74AE3">
        <w:rPr>
          <w:sz w:val="24"/>
          <w:szCs w:val="24"/>
        </w:rPr>
        <w:t>колледжа</w:t>
      </w:r>
      <w:r w:rsidRPr="00A43FFF">
        <w:rPr>
          <w:sz w:val="24"/>
          <w:szCs w:val="24"/>
        </w:rPr>
        <w:t xml:space="preserve"> и специалистов предприятий, хорошо владеющих спецификой вопроса;</w:t>
      </w:r>
    </w:p>
    <w:p w:rsidR="00EE3790" w:rsidRPr="00A43FFF" w:rsidRDefault="00EE3790" w:rsidP="00A912B5">
      <w:pPr>
        <w:pStyle w:val="7"/>
        <w:numPr>
          <w:ilvl w:val="0"/>
          <w:numId w:val="1"/>
        </w:numPr>
        <w:shd w:val="clear" w:color="auto" w:fill="auto"/>
        <w:spacing w:line="250" w:lineRule="exact"/>
        <w:ind w:left="20" w:right="20" w:firstLine="540"/>
        <w:jc w:val="both"/>
        <w:rPr>
          <w:sz w:val="24"/>
          <w:szCs w:val="24"/>
        </w:rPr>
      </w:pPr>
      <w:r w:rsidRPr="00A43FFF">
        <w:rPr>
          <w:sz w:val="24"/>
          <w:szCs w:val="24"/>
        </w:rPr>
        <w:t>рецензент, из числа высококвалифицированных специалистов, имеющих производственную специализацию и опыт работы в области менеджмента;</w:t>
      </w:r>
    </w:p>
    <w:p w:rsidR="00B10BD8" w:rsidRPr="00A43FFF" w:rsidRDefault="00EE3790" w:rsidP="00A912B5">
      <w:pPr>
        <w:pStyle w:val="7"/>
        <w:keepNext/>
        <w:keepLines/>
        <w:numPr>
          <w:ilvl w:val="0"/>
          <w:numId w:val="1"/>
        </w:numPr>
        <w:shd w:val="clear" w:color="auto" w:fill="auto"/>
        <w:tabs>
          <w:tab w:val="left" w:pos="250"/>
        </w:tabs>
        <w:spacing w:after="83" w:line="240" w:lineRule="auto"/>
        <w:ind w:right="20" w:firstLine="540"/>
        <w:jc w:val="both"/>
        <w:rPr>
          <w:sz w:val="24"/>
          <w:szCs w:val="24"/>
        </w:rPr>
      </w:pPr>
      <w:r w:rsidRPr="00A43FFF">
        <w:rPr>
          <w:sz w:val="24"/>
          <w:szCs w:val="24"/>
        </w:rPr>
        <w:t xml:space="preserve"> государственная экзаме</w:t>
      </w:r>
      <w:r w:rsidR="00236E15">
        <w:rPr>
          <w:sz w:val="24"/>
          <w:szCs w:val="24"/>
        </w:rPr>
        <w:t>национная комиссия в составе 5-7</w:t>
      </w:r>
      <w:r w:rsidRPr="00A43FFF">
        <w:rPr>
          <w:sz w:val="24"/>
          <w:szCs w:val="24"/>
        </w:rPr>
        <w:t xml:space="preserve"> человек, из числа </w:t>
      </w:r>
      <w:r w:rsidRPr="00A43FFF">
        <w:rPr>
          <w:color w:val="auto"/>
          <w:sz w:val="24"/>
          <w:szCs w:val="24"/>
        </w:rPr>
        <w:t xml:space="preserve">руководящих работников и высококвалифицированных специалистов в области производственных предприятий, государственный и муниципальных учреждений, организаций - работодателей, административного работника </w:t>
      </w:r>
      <w:r w:rsidR="00D74AE3">
        <w:rPr>
          <w:color w:val="auto"/>
          <w:sz w:val="24"/>
          <w:szCs w:val="24"/>
        </w:rPr>
        <w:t>колледжа</w:t>
      </w:r>
      <w:r w:rsidRPr="00A43FFF">
        <w:rPr>
          <w:color w:val="auto"/>
          <w:sz w:val="24"/>
          <w:szCs w:val="24"/>
        </w:rPr>
        <w:t xml:space="preserve"> и преподавателей специальных дисциплин (профессиональных модулей) </w:t>
      </w:r>
      <w:r w:rsidR="00D74AE3">
        <w:rPr>
          <w:color w:val="auto"/>
          <w:sz w:val="24"/>
          <w:szCs w:val="24"/>
        </w:rPr>
        <w:t>колледжа</w:t>
      </w:r>
      <w:r w:rsidRPr="00A43FFF">
        <w:rPr>
          <w:color w:val="auto"/>
          <w:sz w:val="24"/>
          <w:szCs w:val="24"/>
        </w:rPr>
        <w:t xml:space="preserve"> по специальности </w:t>
      </w:r>
      <w:r w:rsidR="00583F27" w:rsidRPr="00A43FFF">
        <w:rPr>
          <w:sz w:val="24"/>
          <w:szCs w:val="24"/>
        </w:rPr>
        <w:t xml:space="preserve">38.02.01 Экономика и бухгалтерский учет (по отраслям). </w:t>
      </w:r>
      <w:r w:rsidR="00F33ECE" w:rsidRPr="00A43FFF">
        <w:rPr>
          <w:color w:val="auto"/>
          <w:sz w:val="24"/>
          <w:szCs w:val="24"/>
        </w:rPr>
        <w:t xml:space="preserve"> </w:t>
      </w:r>
      <w:r w:rsidRPr="00A43FFF">
        <w:rPr>
          <w:color w:val="auto"/>
          <w:sz w:val="24"/>
          <w:szCs w:val="24"/>
        </w:rPr>
        <w:t xml:space="preserve">Кандидатура председателя ГЭК </w:t>
      </w:r>
      <w:r w:rsidR="00232030" w:rsidRPr="00A43FFF">
        <w:rPr>
          <w:color w:val="auto"/>
          <w:sz w:val="24"/>
          <w:szCs w:val="24"/>
        </w:rPr>
        <w:t xml:space="preserve">утверждается приказом Министерства образования и науки </w:t>
      </w:r>
      <w:r w:rsidR="0010670D">
        <w:rPr>
          <w:color w:val="auto"/>
          <w:sz w:val="24"/>
          <w:szCs w:val="24"/>
        </w:rPr>
        <w:t>Республики Ингушетия</w:t>
      </w:r>
      <w:r w:rsidRPr="00A43FFF">
        <w:rPr>
          <w:color w:val="auto"/>
          <w:sz w:val="24"/>
          <w:szCs w:val="24"/>
        </w:rPr>
        <w:t xml:space="preserve">, персональный состав ГЭК по специальности </w:t>
      </w:r>
      <w:r w:rsidR="00583F27" w:rsidRPr="00A43FFF">
        <w:rPr>
          <w:sz w:val="24"/>
          <w:szCs w:val="24"/>
        </w:rPr>
        <w:t xml:space="preserve">38.02.01 Экономика и бухгалтерский учет </w:t>
      </w:r>
      <w:r w:rsidR="001D729D" w:rsidRPr="00A43FFF">
        <w:rPr>
          <w:sz w:val="24"/>
          <w:szCs w:val="24"/>
        </w:rPr>
        <w:t xml:space="preserve">(по отраслям) </w:t>
      </w:r>
      <w:r w:rsidRPr="00A43FFF">
        <w:rPr>
          <w:color w:val="auto"/>
          <w:sz w:val="24"/>
          <w:szCs w:val="24"/>
        </w:rPr>
        <w:t xml:space="preserve">утверждается приказом по </w:t>
      </w:r>
      <w:r w:rsidR="00D74AE3">
        <w:rPr>
          <w:color w:val="auto"/>
          <w:sz w:val="24"/>
          <w:szCs w:val="24"/>
        </w:rPr>
        <w:t>колледжу</w:t>
      </w:r>
      <w:r w:rsidRPr="00A43FFF">
        <w:rPr>
          <w:color w:val="auto"/>
          <w:sz w:val="24"/>
          <w:szCs w:val="24"/>
        </w:rPr>
        <w:t xml:space="preserve">. Руководители выпускной квалификационной </w:t>
      </w:r>
      <w:r w:rsidR="0036185B" w:rsidRPr="00A43FFF">
        <w:rPr>
          <w:color w:val="auto"/>
          <w:sz w:val="24"/>
          <w:szCs w:val="24"/>
        </w:rPr>
        <w:t>работы, рецензенты</w:t>
      </w:r>
      <w:r w:rsidRPr="00A43FFF">
        <w:rPr>
          <w:color w:val="auto"/>
          <w:sz w:val="24"/>
          <w:szCs w:val="24"/>
        </w:rPr>
        <w:t xml:space="preserve">, консультанты по отдельным частям, вопросам выпускной квалификационной работы также утверждаются приказом по </w:t>
      </w:r>
      <w:r w:rsidR="00D74AE3">
        <w:rPr>
          <w:color w:val="auto"/>
          <w:sz w:val="24"/>
          <w:szCs w:val="24"/>
        </w:rPr>
        <w:t>колледжу</w:t>
      </w:r>
      <w:r w:rsidRPr="00A43FFF">
        <w:rPr>
          <w:color w:val="auto"/>
          <w:sz w:val="24"/>
          <w:szCs w:val="24"/>
        </w:rPr>
        <w:t>.</w:t>
      </w:r>
    </w:p>
    <w:p w:rsidR="00B10BD8" w:rsidRPr="00A43FFF" w:rsidRDefault="00D858D0" w:rsidP="004B28ED">
      <w:pPr>
        <w:tabs>
          <w:tab w:val="left" w:pos="361"/>
        </w:tabs>
        <w:spacing w:after="79"/>
        <w:ind w:left="360"/>
        <w:jc w:val="both"/>
        <w:rPr>
          <w:rFonts w:ascii="Times New Roman" w:hAnsi="Times New Roman" w:cs="Times New Roman"/>
        </w:rPr>
      </w:pPr>
      <w:r w:rsidRPr="00A43FFF">
        <w:rPr>
          <w:rFonts w:ascii="Times New Roman" w:hAnsi="Times New Roman" w:cs="Times New Roman"/>
        </w:rPr>
        <w:t xml:space="preserve">                   </w:t>
      </w:r>
      <w:r w:rsidR="00B10BD8" w:rsidRPr="00A43FFF">
        <w:rPr>
          <w:rFonts w:ascii="Times New Roman" w:hAnsi="Times New Roman" w:cs="Times New Roman"/>
        </w:rPr>
        <w:t>Основные функции государственной экзаменационной комиссии:</w:t>
      </w:r>
    </w:p>
    <w:p w:rsidR="00B10BD8" w:rsidRPr="00A43FFF" w:rsidRDefault="00D858D0" w:rsidP="004B28ED">
      <w:pPr>
        <w:tabs>
          <w:tab w:val="left" w:pos="533"/>
        </w:tabs>
        <w:ind w:left="360" w:right="40"/>
        <w:jc w:val="both"/>
        <w:rPr>
          <w:rFonts w:ascii="Times New Roman" w:hAnsi="Times New Roman" w:cs="Times New Roman"/>
        </w:rPr>
      </w:pPr>
      <w:r w:rsidRPr="00A43FFF">
        <w:rPr>
          <w:rFonts w:ascii="Times New Roman" w:hAnsi="Times New Roman" w:cs="Times New Roman"/>
        </w:rPr>
        <w:t xml:space="preserve">- </w:t>
      </w:r>
      <w:r w:rsidR="00B10BD8" w:rsidRPr="00A43FFF">
        <w:rPr>
          <w:rFonts w:ascii="Times New Roman" w:hAnsi="Times New Roman" w:cs="Times New Roman"/>
        </w:rPr>
        <w:t>определение соответствия результатов освоения обучающимися образовательных программ среднего профессионального образования соответствующим требованиям федерального государственного образовательного стандарта;</w:t>
      </w:r>
    </w:p>
    <w:p w:rsidR="00B10BD8" w:rsidRPr="00A43FFF" w:rsidRDefault="00B10BD8" w:rsidP="00A912B5">
      <w:pPr>
        <w:numPr>
          <w:ilvl w:val="0"/>
          <w:numId w:val="5"/>
        </w:numPr>
        <w:tabs>
          <w:tab w:val="left" w:pos="557"/>
        </w:tabs>
        <w:spacing w:after="56"/>
        <w:ind w:left="360" w:right="40"/>
        <w:jc w:val="both"/>
        <w:rPr>
          <w:rFonts w:ascii="Times New Roman" w:hAnsi="Times New Roman" w:cs="Times New Roman"/>
        </w:rPr>
      </w:pPr>
      <w:r w:rsidRPr="00A43FFF">
        <w:rPr>
          <w:rFonts w:ascii="Times New Roman" w:hAnsi="Times New Roman" w:cs="Times New Roman"/>
        </w:rPr>
        <w:t>решение вопроса о присвоении квалификации по результатам государственной итоговой аттестации и выдаче соответствующего диплома о среднем профессиональном образовании;</w:t>
      </w:r>
    </w:p>
    <w:p w:rsidR="00B10BD8" w:rsidRPr="00A43FFF" w:rsidRDefault="00B10BD8" w:rsidP="00A912B5">
      <w:pPr>
        <w:numPr>
          <w:ilvl w:val="0"/>
          <w:numId w:val="5"/>
        </w:numPr>
        <w:tabs>
          <w:tab w:val="left" w:pos="518"/>
        </w:tabs>
        <w:spacing w:after="68"/>
        <w:ind w:left="360" w:right="40"/>
        <w:jc w:val="both"/>
        <w:rPr>
          <w:rFonts w:ascii="Times New Roman" w:hAnsi="Times New Roman" w:cs="Times New Roman"/>
        </w:rPr>
      </w:pPr>
      <w:r w:rsidRPr="00A43FFF">
        <w:rPr>
          <w:rFonts w:ascii="Times New Roman" w:hAnsi="Times New Roman" w:cs="Times New Roman"/>
        </w:rPr>
        <w:t>разработка рекомендаций по совершенствованию подготовки выпускников по профессиям и специальностям среднего профессионального образования.</w:t>
      </w:r>
    </w:p>
    <w:p w:rsidR="00B10BD8" w:rsidRPr="00A43FFF" w:rsidRDefault="00D858D0" w:rsidP="004B28ED">
      <w:pPr>
        <w:tabs>
          <w:tab w:val="left" w:pos="356"/>
        </w:tabs>
        <w:ind w:left="360" w:right="40"/>
        <w:jc w:val="both"/>
        <w:rPr>
          <w:rFonts w:ascii="Times New Roman" w:hAnsi="Times New Roman" w:cs="Times New Roman"/>
        </w:rPr>
      </w:pPr>
      <w:r w:rsidRPr="00A43FFF">
        <w:rPr>
          <w:rFonts w:ascii="Times New Roman" w:hAnsi="Times New Roman" w:cs="Times New Roman"/>
        </w:rPr>
        <w:tab/>
      </w:r>
      <w:r w:rsidR="00B10BD8" w:rsidRPr="00A43FFF">
        <w:rPr>
          <w:rFonts w:ascii="Times New Roman" w:hAnsi="Times New Roman" w:cs="Times New Roman"/>
        </w:rPr>
        <w:t xml:space="preserve">Государственная экзаменационная комиссия руководствуется в своей деятельности Порядком проведения государственной итоговой аттестации по образовательным программам среднего профессионального образования (утв. приказом Министерства образования и науки РФ от 16.08.2013 №968 в ред. Приказов </w:t>
      </w:r>
      <w:proofErr w:type="spellStart"/>
      <w:r w:rsidR="00B10BD8" w:rsidRPr="00A43FFF">
        <w:rPr>
          <w:rFonts w:ascii="Times New Roman" w:hAnsi="Times New Roman" w:cs="Times New Roman"/>
        </w:rPr>
        <w:t>Минобрнауки</w:t>
      </w:r>
      <w:proofErr w:type="spellEnd"/>
      <w:r w:rsidR="00B10BD8" w:rsidRPr="00A43FFF">
        <w:rPr>
          <w:rFonts w:ascii="Times New Roman" w:hAnsi="Times New Roman" w:cs="Times New Roman"/>
        </w:rPr>
        <w:t xml:space="preserve"> РФ от 31.01.2014 № 74, от 17.11.2017 № 1138), настоящим Положением и учебно-методической документацией, разрабатываемой в техникуме на основе федерального государственного образовательного стандарта в части требований к результатам освоения образовательной программы среднего профессионального образования по конкретным профессиям или специальностям.</w:t>
      </w:r>
    </w:p>
    <w:p w:rsidR="00B10BD8" w:rsidRPr="00A43FFF" w:rsidRDefault="00D858D0" w:rsidP="004B28ED">
      <w:pPr>
        <w:tabs>
          <w:tab w:val="left" w:pos="356"/>
        </w:tabs>
        <w:spacing w:after="56"/>
        <w:ind w:left="360" w:right="20"/>
        <w:jc w:val="both"/>
        <w:rPr>
          <w:rFonts w:ascii="Times New Roman" w:hAnsi="Times New Roman" w:cs="Times New Roman"/>
        </w:rPr>
      </w:pPr>
      <w:r w:rsidRPr="00A43FFF">
        <w:rPr>
          <w:rFonts w:ascii="Times New Roman" w:hAnsi="Times New Roman" w:cs="Times New Roman"/>
        </w:rPr>
        <w:tab/>
      </w:r>
      <w:r w:rsidR="00B10BD8" w:rsidRPr="00A43FFF">
        <w:rPr>
          <w:rFonts w:ascii="Times New Roman" w:hAnsi="Times New Roman" w:cs="Times New Roman"/>
        </w:rPr>
        <w:t xml:space="preserve">Государственную экзаменационную комиссию возглавляет председатель, который организует и контролирует деятельность государственной экзаменационной комиссии, </w:t>
      </w:r>
      <w:r w:rsidR="00B10BD8" w:rsidRPr="00A43FFF">
        <w:rPr>
          <w:rFonts w:ascii="Times New Roman" w:hAnsi="Times New Roman" w:cs="Times New Roman"/>
        </w:rPr>
        <w:lastRenderedPageBreak/>
        <w:t>обеспечивает единство требований, предъявляемых к выпускникам.</w:t>
      </w:r>
    </w:p>
    <w:p w:rsidR="00B10BD8" w:rsidRPr="00A43FFF" w:rsidRDefault="00B10BD8" w:rsidP="004B28ED">
      <w:pPr>
        <w:ind w:left="360" w:right="20" w:firstLine="348"/>
        <w:jc w:val="both"/>
        <w:rPr>
          <w:rFonts w:ascii="Times New Roman" w:hAnsi="Times New Roman" w:cs="Times New Roman"/>
        </w:rPr>
      </w:pPr>
      <w:r w:rsidRPr="00A43FFF">
        <w:rPr>
          <w:rFonts w:ascii="Times New Roman" w:hAnsi="Times New Roman" w:cs="Times New Roman"/>
        </w:rPr>
        <w:t>Председателем государственной экзаменационной комиссии утверждается лицо, не работающее в техникуме, из числа:</w:t>
      </w:r>
    </w:p>
    <w:p w:rsidR="00B10BD8" w:rsidRPr="00A43FFF" w:rsidRDefault="00B10BD8" w:rsidP="00A912B5">
      <w:pPr>
        <w:numPr>
          <w:ilvl w:val="0"/>
          <w:numId w:val="5"/>
        </w:numPr>
        <w:tabs>
          <w:tab w:val="left" w:pos="701"/>
        </w:tabs>
        <w:spacing w:after="64"/>
        <w:ind w:left="360" w:right="20"/>
        <w:jc w:val="both"/>
        <w:rPr>
          <w:rFonts w:ascii="Times New Roman" w:hAnsi="Times New Roman" w:cs="Times New Roman"/>
        </w:rPr>
      </w:pPr>
      <w:r w:rsidRPr="00A43FFF">
        <w:rPr>
          <w:rFonts w:ascii="Times New Roman" w:hAnsi="Times New Roman" w:cs="Times New Roman"/>
        </w:rPr>
        <w:t>руководителей или заместителей руководителей организаций, осуществляющих образовательную деятельность, соответствующую области профессиональной деятельности, к которой к которой готовятся выпускники;</w:t>
      </w:r>
    </w:p>
    <w:p w:rsidR="00B10BD8" w:rsidRPr="00A43FFF" w:rsidRDefault="00B10BD8" w:rsidP="00A912B5">
      <w:pPr>
        <w:numPr>
          <w:ilvl w:val="0"/>
          <w:numId w:val="5"/>
        </w:numPr>
        <w:tabs>
          <w:tab w:val="left" w:pos="710"/>
        </w:tabs>
        <w:spacing w:after="56"/>
        <w:ind w:left="360" w:right="20"/>
        <w:jc w:val="both"/>
        <w:rPr>
          <w:rFonts w:ascii="Times New Roman" w:hAnsi="Times New Roman" w:cs="Times New Roman"/>
        </w:rPr>
      </w:pPr>
      <w:r w:rsidRPr="00A43FFF">
        <w:rPr>
          <w:rFonts w:ascii="Times New Roman" w:hAnsi="Times New Roman" w:cs="Times New Roman"/>
        </w:rPr>
        <w:t>представителей работодателей или их объединений, направление деятельности которых соответствует области профессиональной деятельности, к которой готовятся выпускники.</w:t>
      </w:r>
    </w:p>
    <w:p w:rsidR="00B10BD8" w:rsidRPr="00A43FFF" w:rsidRDefault="00B10BD8" w:rsidP="004B28ED">
      <w:pPr>
        <w:spacing w:after="64"/>
        <w:ind w:left="360" w:right="20" w:firstLine="348"/>
        <w:jc w:val="both"/>
        <w:rPr>
          <w:rFonts w:ascii="Times New Roman" w:hAnsi="Times New Roman" w:cs="Times New Roman"/>
        </w:rPr>
      </w:pPr>
      <w:r w:rsidRPr="00A43FFF">
        <w:rPr>
          <w:rFonts w:ascii="Times New Roman" w:hAnsi="Times New Roman" w:cs="Times New Roman"/>
        </w:rPr>
        <w:t xml:space="preserve">Председатель государственной экзаменационной комиссии утверждается приказом Министерства образования и науки </w:t>
      </w:r>
      <w:r w:rsidR="0010670D">
        <w:rPr>
          <w:rFonts w:ascii="Times New Roman" w:hAnsi="Times New Roman" w:cs="Times New Roman"/>
        </w:rPr>
        <w:t>Республики Ингушетия</w:t>
      </w:r>
      <w:r w:rsidRPr="00A43FFF">
        <w:rPr>
          <w:rFonts w:ascii="Times New Roman" w:hAnsi="Times New Roman" w:cs="Times New Roman"/>
        </w:rPr>
        <w:t xml:space="preserve"> не позднее 20 декабря текущего года</w:t>
      </w:r>
      <w:r w:rsidR="001D729D" w:rsidRPr="00A43FFF">
        <w:rPr>
          <w:rFonts w:ascii="Times New Roman" w:hAnsi="Times New Roman" w:cs="Times New Roman"/>
        </w:rPr>
        <w:t xml:space="preserve"> на следующий календарный год (</w:t>
      </w:r>
      <w:r w:rsidRPr="00A43FFF">
        <w:rPr>
          <w:rFonts w:ascii="Times New Roman" w:hAnsi="Times New Roman" w:cs="Times New Roman"/>
        </w:rPr>
        <w:t>с 1 января по 31 декабря).</w:t>
      </w:r>
    </w:p>
    <w:p w:rsidR="00B10BD8" w:rsidRPr="00A43FFF" w:rsidRDefault="00D858D0" w:rsidP="004B28ED">
      <w:pPr>
        <w:tabs>
          <w:tab w:val="left" w:pos="351"/>
        </w:tabs>
        <w:spacing w:after="56"/>
        <w:ind w:left="360" w:right="20"/>
        <w:jc w:val="both"/>
        <w:rPr>
          <w:rFonts w:ascii="Times New Roman" w:hAnsi="Times New Roman" w:cs="Times New Roman"/>
        </w:rPr>
      </w:pPr>
      <w:r w:rsidRPr="00A43FFF">
        <w:rPr>
          <w:rFonts w:ascii="Times New Roman" w:hAnsi="Times New Roman" w:cs="Times New Roman"/>
        </w:rPr>
        <w:tab/>
      </w:r>
      <w:r w:rsidR="00B10BD8" w:rsidRPr="00A43FFF">
        <w:rPr>
          <w:rFonts w:ascii="Times New Roman" w:hAnsi="Times New Roman" w:cs="Times New Roman"/>
        </w:rPr>
        <w:t xml:space="preserve">Директор </w:t>
      </w:r>
      <w:r w:rsidR="00F63D28">
        <w:rPr>
          <w:rFonts w:ascii="Times New Roman" w:hAnsi="Times New Roman" w:cs="Times New Roman"/>
        </w:rPr>
        <w:t>колледжа</w:t>
      </w:r>
      <w:r w:rsidR="00B10BD8" w:rsidRPr="00A43FFF">
        <w:rPr>
          <w:rFonts w:ascii="Times New Roman" w:hAnsi="Times New Roman" w:cs="Times New Roman"/>
        </w:rPr>
        <w:t xml:space="preserve"> является заместителем председателя государственной экзаменационной комиссии. В случае создания в техникуме нескольких государственных экзаменационных комиссий заместителями председателя государственной экзаменационной комиссии могут быть назначены заместители директора.</w:t>
      </w:r>
    </w:p>
    <w:p w:rsidR="00D77CB6" w:rsidRPr="00A43FFF" w:rsidRDefault="00D858D0" w:rsidP="00701FFC">
      <w:pPr>
        <w:tabs>
          <w:tab w:val="left" w:pos="356"/>
        </w:tabs>
        <w:spacing w:after="219"/>
        <w:ind w:left="360" w:right="20"/>
        <w:jc w:val="both"/>
        <w:rPr>
          <w:rFonts w:ascii="Times New Roman" w:hAnsi="Times New Roman" w:cs="Times New Roman"/>
        </w:rPr>
      </w:pPr>
      <w:r w:rsidRPr="00A43FFF">
        <w:rPr>
          <w:rFonts w:ascii="Times New Roman" w:hAnsi="Times New Roman" w:cs="Times New Roman"/>
        </w:rPr>
        <w:tab/>
      </w:r>
      <w:r w:rsidR="00B10BD8" w:rsidRPr="00A43FFF">
        <w:rPr>
          <w:rFonts w:ascii="Times New Roman" w:hAnsi="Times New Roman" w:cs="Times New Roman"/>
        </w:rPr>
        <w:t>Государственная экзаменационная комиссия действует в течение одного календарного года.</w:t>
      </w:r>
    </w:p>
    <w:p w:rsidR="009F0E31" w:rsidRPr="00A43FFF" w:rsidRDefault="008F453A" w:rsidP="00D77CB6">
      <w:pPr>
        <w:pStyle w:val="7"/>
        <w:shd w:val="clear" w:color="auto" w:fill="auto"/>
        <w:spacing w:after="180" w:line="250" w:lineRule="exact"/>
        <w:ind w:right="20" w:firstLine="0"/>
        <w:rPr>
          <w:sz w:val="24"/>
          <w:szCs w:val="24"/>
        </w:rPr>
      </w:pPr>
      <w:r w:rsidRPr="00A43FFF">
        <w:rPr>
          <w:b/>
          <w:sz w:val="24"/>
          <w:szCs w:val="24"/>
        </w:rPr>
        <w:t>3</w:t>
      </w:r>
      <w:r w:rsidR="001A16A8" w:rsidRPr="00A43FFF">
        <w:rPr>
          <w:b/>
          <w:sz w:val="24"/>
          <w:szCs w:val="24"/>
        </w:rPr>
        <w:t>. ТРЕБОВАНИЯ К ВЫПУСКНЫМ КВАЛИФИКАЦИОННЫМ РАБОТАМ И МЕТОДИКА ИХ ОЦЕНИВАНИЯ</w:t>
      </w:r>
    </w:p>
    <w:p w:rsidR="009F0E31" w:rsidRPr="00A43FFF" w:rsidRDefault="008F453A" w:rsidP="009F0E31">
      <w:pPr>
        <w:pStyle w:val="44"/>
        <w:keepNext/>
        <w:keepLines/>
        <w:shd w:val="clear" w:color="auto" w:fill="auto"/>
        <w:tabs>
          <w:tab w:val="left" w:pos="1195"/>
        </w:tabs>
        <w:spacing w:before="0" w:after="0" w:line="250" w:lineRule="exact"/>
        <w:ind w:left="540" w:right="20"/>
        <w:jc w:val="center"/>
        <w:rPr>
          <w:sz w:val="24"/>
          <w:szCs w:val="24"/>
        </w:rPr>
      </w:pPr>
      <w:r w:rsidRPr="00A43FFF">
        <w:rPr>
          <w:sz w:val="24"/>
          <w:szCs w:val="24"/>
        </w:rPr>
        <w:t xml:space="preserve">3.1 </w:t>
      </w:r>
      <w:r w:rsidR="009F0E31" w:rsidRPr="00A43FFF">
        <w:rPr>
          <w:sz w:val="24"/>
          <w:szCs w:val="24"/>
        </w:rPr>
        <w:t>Состав, объем и структура выпускной квалификационной работы в форме дипломной работы</w:t>
      </w:r>
    </w:p>
    <w:p w:rsidR="008F453A" w:rsidRPr="00A43FFF" w:rsidRDefault="008F453A" w:rsidP="009F0E31">
      <w:pPr>
        <w:pStyle w:val="44"/>
        <w:keepNext/>
        <w:keepLines/>
        <w:shd w:val="clear" w:color="auto" w:fill="auto"/>
        <w:tabs>
          <w:tab w:val="left" w:pos="1195"/>
        </w:tabs>
        <w:spacing w:before="0" w:after="0" w:line="250" w:lineRule="exact"/>
        <w:ind w:left="540" w:right="20"/>
        <w:jc w:val="center"/>
        <w:rPr>
          <w:sz w:val="24"/>
          <w:szCs w:val="24"/>
        </w:rPr>
      </w:pPr>
    </w:p>
    <w:p w:rsidR="009F0E31" w:rsidRPr="00A43FFF" w:rsidRDefault="009F0E31" w:rsidP="009F0E31">
      <w:pPr>
        <w:pStyle w:val="7"/>
        <w:shd w:val="clear" w:color="auto" w:fill="auto"/>
        <w:spacing w:line="250" w:lineRule="exact"/>
        <w:ind w:right="20" w:firstLine="540"/>
        <w:jc w:val="both"/>
        <w:rPr>
          <w:sz w:val="24"/>
          <w:szCs w:val="24"/>
        </w:rPr>
      </w:pPr>
      <w:r w:rsidRPr="00A43FFF">
        <w:rPr>
          <w:sz w:val="24"/>
          <w:szCs w:val="24"/>
        </w:rPr>
        <w:t>Для обеспечения единства требований к выпускной квалификационной работе студентов устанавливаются общие требования к составу, объему и структуре выпускной квалификационной работы.</w:t>
      </w:r>
    </w:p>
    <w:p w:rsidR="009F0E31" w:rsidRPr="00A43FFF" w:rsidRDefault="009F0E31" w:rsidP="009F0E31">
      <w:pPr>
        <w:pStyle w:val="7"/>
        <w:shd w:val="clear" w:color="auto" w:fill="auto"/>
        <w:spacing w:line="250" w:lineRule="exact"/>
        <w:ind w:firstLine="540"/>
        <w:jc w:val="both"/>
        <w:rPr>
          <w:sz w:val="24"/>
          <w:szCs w:val="24"/>
        </w:rPr>
      </w:pPr>
      <w:r w:rsidRPr="00A43FFF">
        <w:rPr>
          <w:sz w:val="24"/>
          <w:szCs w:val="24"/>
        </w:rPr>
        <w:t>Структура выпускной квалификационной работы:</w:t>
      </w:r>
    </w:p>
    <w:p w:rsidR="009F0E31" w:rsidRPr="00A43FFF" w:rsidRDefault="009F0E31" w:rsidP="009F0E31">
      <w:pPr>
        <w:pStyle w:val="7"/>
        <w:shd w:val="clear" w:color="auto" w:fill="auto"/>
        <w:spacing w:line="250" w:lineRule="exact"/>
        <w:ind w:firstLine="540"/>
        <w:jc w:val="both"/>
        <w:rPr>
          <w:sz w:val="24"/>
          <w:szCs w:val="24"/>
        </w:rPr>
      </w:pPr>
      <w:r w:rsidRPr="00A43FFF">
        <w:rPr>
          <w:sz w:val="24"/>
          <w:szCs w:val="24"/>
        </w:rPr>
        <w:t>а) Титульный лист</w:t>
      </w:r>
    </w:p>
    <w:p w:rsidR="009F0E31" w:rsidRPr="00A43FFF" w:rsidRDefault="009F0E31" w:rsidP="009F0E31">
      <w:pPr>
        <w:pStyle w:val="7"/>
        <w:shd w:val="clear" w:color="auto" w:fill="auto"/>
        <w:spacing w:line="250" w:lineRule="exact"/>
        <w:ind w:firstLine="540"/>
        <w:jc w:val="both"/>
        <w:rPr>
          <w:sz w:val="24"/>
          <w:szCs w:val="24"/>
        </w:rPr>
      </w:pPr>
      <w:r w:rsidRPr="00A43FFF">
        <w:rPr>
          <w:sz w:val="24"/>
          <w:szCs w:val="24"/>
        </w:rPr>
        <w:t>б) Содержание</w:t>
      </w:r>
    </w:p>
    <w:p w:rsidR="009F0E31" w:rsidRPr="00A43FFF" w:rsidRDefault="009F0E31" w:rsidP="009F0E31">
      <w:pPr>
        <w:pStyle w:val="7"/>
        <w:shd w:val="clear" w:color="auto" w:fill="auto"/>
        <w:spacing w:line="250" w:lineRule="exact"/>
        <w:ind w:firstLine="540"/>
        <w:jc w:val="both"/>
        <w:rPr>
          <w:sz w:val="24"/>
          <w:szCs w:val="24"/>
        </w:rPr>
      </w:pPr>
      <w:r w:rsidRPr="00A43FFF">
        <w:rPr>
          <w:sz w:val="24"/>
          <w:szCs w:val="24"/>
        </w:rPr>
        <w:t>в) Введение</w:t>
      </w:r>
    </w:p>
    <w:p w:rsidR="009F0E31" w:rsidRPr="00A43FFF" w:rsidRDefault="009F0E31" w:rsidP="009F0E31">
      <w:pPr>
        <w:pStyle w:val="7"/>
        <w:shd w:val="clear" w:color="auto" w:fill="auto"/>
        <w:spacing w:line="250" w:lineRule="exact"/>
        <w:ind w:firstLine="540"/>
        <w:jc w:val="both"/>
        <w:rPr>
          <w:sz w:val="24"/>
          <w:szCs w:val="24"/>
        </w:rPr>
      </w:pPr>
      <w:r w:rsidRPr="00A43FFF">
        <w:rPr>
          <w:sz w:val="24"/>
          <w:szCs w:val="24"/>
        </w:rPr>
        <w:t>г) Основная часть:</w:t>
      </w:r>
    </w:p>
    <w:p w:rsidR="009F0E31" w:rsidRPr="00A43FFF" w:rsidRDefault="009F0E31"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теоретическая часть</w:t>
      </w:r>
    </w:p>
    <w:p w:rsidR="009F0E31" w:rsidRPr="00A43FFF" w:rsidRDefault="009F0E31"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опытно-экспериментальная часть (практическая, специальная, исследовательская)</w:t>
      </w:r>
    </w:p>
    <w:p w:rsidR="009F0E31" w:rsidRPr="00A43FFF" w:rsidRDefault="009F0E31" w:rsidP="009F0E31">
      <w:pPr>
        <w:pStyle w:val="7"/>
        <w:shd w:val="clear" w:color="auto" w:fill="auto"/>
        <w:spacing w:line="250" w:lineRule="exact"/>
        <w:ind w:firstLine="540"/>
        <w:jc w:val="both"/>
        <w:rPr>
          <w:sz w:val="24"/>
          <w:szCs w:val="24"/>
        </w:rPr>
      </w:pPr>
      <w:r w:rsidRPr="00A43FFF">
        <w:rPr>
          <w:sz w:val="24"/>
          <w:szCs w:val="24"/>
        </w:rPr>
        <w:t>д) Заключение</w:t>
      </w:r>
    </w:p>
    <w:p w:rsidR="009F0E31" w:rsidRPr="00A43FFF" w:rsidRDefault="008B6997" w:rsidP="009F0E31">
      <w:pPr>
        <w:pStyle w:val="7"/>
        <w:shd w:val="clear" w:color="auto" w:fill="auto"/>
        <w:spacing w:line="250" w:lineRule="exact"/>
        <w:ind w:firstLine="540"/>
        <w:jc w:val="both"/>
        <w:rPr>
          <w:sz w:val="24"/>
          <w:szCs w:val="24"/>
        </w:rPr>
      </w:pPr>
      <w:r w:rsidRPr="00A43FFF">
        <w:rPr>
          <w:sz w:val="24"/>
          <w:szCs w:val="24"/>
        </w:rPr>
        <w:t>ж) Список использованных источников</w:t>
      </w:r>
    </w:p>
    <w:p w:rsidR="009F0E31" w:rsidRPr="00A43FFF" w:rsidRDefault="009F0E31" w:rsidP="009F0E31">
      <w:pPr>
        <w:pStyle w:val="7"/>
        <w:shd w:val="clear" w:color="auto" w:fill="auto"/>
        <w:spacing w:line="250" w:lineRule="exact"/>
        <w:ind w:firstLine="540"/>
        <w:jc w:val="both"/>
        <w:rPr>
          <w:sz w:val="24"/>
          <w:szCs w:val="24"/>
        </w:rPr>
      </w:pPr>
      <w:r w:rsidRPr="00A43FFF">
        <w:rPr>
          <w:sz w:val="24"/>
          <w:szCs w:val="24"/>
        </w:rPr>
        <w:t>з) Приложения</w:t>
      </w:r>
      <w:r w:rsidR="008B6997" w:rsidRPr="00A43FFF">
        <w:rPr>
          <w:sz w:val="24"/>
          <w:szCs w:val="24"/>
        </w:rPr>
        <w:t xml:space="preserve"> (при необходимости)</w:t>
      </w:r>
    </w:p>
    <w:p w:rsidR="009F0E31" w:rsidRPr="00A43FFF" w:rsidRDefault="009F0E31" w:rsidP="009F0E31">
      <w:pPr>
        <w:pStyle w:val="7"/>
        <w:shd w:val="clear" w:color="auto" w:fill="auto"/>
        <w:spacing w:line="250" w:lineRule="exact"/>
        <w:ind w:right="20" w:firstLine="540"/>
        <w:jc w:val="both"/>
        <w:rPr>
          <w:color w:val="auto"/>
          <w:sz w:val="24"/>
          <w:szCs w:val="24"/>
        </w:rPr>
      </w:pPr>
    </w:p>
    <w:p w:rsidR="009F0E31" w:rsidRPr="00A43FFF" w:rsidRDefault="009F0E31" w:rsidP="009F0E31">
      <w:pPr>
        <w:pStyle w:val="7"/>
        <w:shd w:val="clear" w:color="auto" w:fill="auto"/>
        <w:spacing w:line="250" w:lineRule="exact"/>
        <w:ind w:right="20" w:firstLine="540"/>
        <w:jc w:val="both"/>
        <w:rPr>
          <w:sz w:val="24"/>
          <w:szCs w:val="24"/>
        </w:rPr>
      </w:pPr>
      <w:r w:rsidRPr="00A43FFF">
        <w:rPr>
          <w:color w:val="auto"/>
          <w:sz w:val="24"/>
          <w:szCs w:val="24"/>
        </w:rPr>
        <w:t>Объем выпускной квалификационной работы должен составлят</w:t>
      </w:r>
      <w:r w:rsidR="00236E15">
        <w:rPr>
          <w:color w:val="auto"/>
          <w:sz w:val="24"/>
          <w:szCs w:val="24"/>
        </w:rPr>
        <w:t>ь 30-</w:t>
      </w:r>
      <w:r w:rsidRPr="00A43FFF">
        <w:rPr>
          <w:color w:val="auto"/>
          <w:sz w:val="24"/>
          <w:szCs w:val="24"/>
        </w:rPr>
        <w:t xml:space="preserve">50 </w:t>
      </w:r>
      <w:r w:rsidRPr="00A43FFF">
        <w:rPr>
          <w:sz w:val="24"/>
          <w:szCs w:val="24"/>
        </w:rPr>
        <w:t>страниц машинописного текста.</w:t>
      </w:r>
    </w:p>
    <w:p w:rsidR="009F0E31" w:rsidRPr="00A43FFF" w:rsidRDefault="009F0E31" w:rsidP="00F32DE1">
      <w:pPr>
        <w:pStyle w:val="7"/>
        <w:shd w:val="clear" w:color="auto" w:fill="auto"/>
        <w:spacing w:line="240" w:lineRule="auto"/>
        <w:ind w:right="20" w:firstLine="540"/>
        <w:jc w:val="both"/>
        <w:rPr>
          <w:sz w:val="24"/>
          <w:szCs w:val="24"/>
        </w:rPr>
      </w:pPr>
      <w:r w:rsidRPr="00A43FFF">
        <w:rPr>
          <w:sz w:val="24"/>
          <w:szCs w:val="24"/>
        </w:rPr>
        <w:t>Структурное построение и содержание составных частей выпускной квалификационной работы определяются предметн</w:t>
      </w:r>
      <w:r w:rsidR="008B6997" w:rsidRPr="00A43FFF">
        <w:rPr>
          <w:sz w:val="24"/>
          <w:szCs w:val="24"/>
        </w:rPr>
        <w:t xml:space="preserve">о- цикловой комиссией 38.02.01 </w:t>
      </w:r>
      <w:r w:rsidRPr="00A43FFF">
        <w:rPr>
          <w:sz w:val="24"/>
          <w:szCs w:val="24"/>
        </w:rPr>
        <w:t>Экономика и бухгалтерский учет</w:t>
      </w:r>
      <w:r w:rsidR="008B6997" w:rsidRPr="00A43FFF">
        <w:rPr>
          <w:sz w:val="24"/>
          <w:szCs w:val="24"/>
        </w:rPr>
        <w:t xml:space="preserve"> (по отраслям)</w:t>
      </w:r>
      <w:r w:rsidRPr="00A43FFF">
        <w:rPr>
          <w:sz w:val="24"/>
          <w:szCs w:val="24"/>
        </w:rPr>
        <w:t>, совместно с руководителями выпускных квалификационных работ и исходя из требований ФГОС СПО к уровню подготовки выпускников по специальности и совокупности требований, степень достижения которых подлежит прямому оцениванию при государственной итоговой аттестации.</w:t>
      </w:r>
    </w:p>
    <w:p w:rsidR="009F0E31" w:rsidRPr="00A43FFF" w:rsidRDefault="009F0E31" w:rsidP="00F32DE1">
      <w:pPr>
        <w:pStyle w:val="7"/>
        <w:shd w:val="clear" w:color="auto" w:fill="auto"/>
        <w:spacing w:line="240" w:lineRule="auto"/>
        <w:ind w:right="20" w:firstLine="700"/>
        <w:jc w:val="both"/>
        <w:rPr>
          <w:sz w:val="24"/>
          <w:szCs w:val="24"/>
        </w:rPr>
      </w:pPr>
      <w:r w:rsidRPr="00A43FFF">
        <w:rPr>
          <w:rStyle w:val="13"/>
          <w:i w:val="0"/>
          <w:sz w:val="24"/>
          <w:szCs w:val="24"/>
        </w:rPr>
        <w:t>Во введении</w:t>
      </w:r>
      <w:r w:rsidRPr="00A43FFF">
        <w:rPr>
          <w:sz w:val="24"/>
          <w:szCs w:val="24"/>
        </w:rPr>
        <w:t xml:space="preserve"> раскрывается теоретическое и практическое значение избранной темы ВКР, обосновывается ее актуальность, определяются цели и задачи, объект и предмет дипломного исследования, указывается методологическая и теоретическая основа ВКР, ее практическая база. Объем введения не должен превышать пяти страниц машинописного текста.</w:t>
      </w:r>
    </w:p>
    <w:p w:rsidR="009F0E31" w:rsidRPr="00A43FFF" w:rsidRDefault="009F0E31" w:rsidP="00F32DE1">
      <w:pPr>
        <w:pStyle w:val="7"/>
        <w:shd w:val="clear" w:color="auto" w:fill="auto"/>
        <w:spacing w:line="240" w:lineRule="auto"/>
        <w:ind w:right="20" w:firstLine="700"/>
        <w:jc w:val="both"/>
        <w:rPr>
          <w:sz w:val="24"/>
          <w:szCs w:val="24"/>
        </w:rPr>
      </w:pPr>
      <w:r w:rsidRPr="00A43FFF">
        <w:rPr>
          <w:rStyle w:val="13"/>
          <w:i w:val="0"/>
          <w:sz w:val="24"/>
          <w:szCs w:val="24"/>
        </w:rPr>
        <w:t>Основная часть</w:t>
      </w:r>
      <w:r w:rsidRPr="00A43FFF">
        <w:rPr>
          <w:sz w:val="24"/>
          <w:szCs w:val="24"/>
        </w:rPr>
        <w:t xml:space="preserve"> состоит из глав (как правило, двух: первая глава – </w:t>
      </w:r>
      <w:r w:rsidRPr="00A43FFF">
        <w:rPr>
          <w:rStyle w:val="13"/>
          <w:i w:val="0"/>
          <w:sz w:val="24"/>
          <w:szCs w:val="24"/>
        </w:rPr>
        <w:t xml:space="preserve">теоретическая, </w:t>
      </w:r>
      <w:r w:rsidRPr="00A43FFF">
        <w:rPr>
          <w:sz w:val="24"/>
          <w:szCs w:val="24"/>
        </w:rPr>
        <w:t xml:space="preserve">вторая глава - </w:t>
      </w:r>
      <w:r w:rsidRPr="00A43FFF">
        <w:rPr>
          <w:rStyle w:val="13"/>
          <w:i w:val="0"/>
          <w:sz w:val="24"/>
          <w:szCs w:val="24"/>
        </w:rPr>
        <w:t>практическая часть),</w:t>
      </w:r>
      <w:r w:rsidRPr="00A43FFF">
        <w:rPr>
          <w:sz w:val="24"/>
          <w:szCs w:val="24"/>
        </w:rPr>
        <w:t xml:space="preserve"> разделов, подразделов, пунктов и подпунктов (при необходимости) в соответствии с логической структурой изложения.</w:t>
      </w:r>
      <w:r w:rsidR="008B6997" w:rsidRPr="00A43FFF">
        <w:rPr>
          <w:sz w:val="24"/>
          <w:szCs w:val="24"/>
        </w:rPr>
        <w:t xml:space="preserve"> Название главы не должно дублировать название темы, а название параграфов – название глав. Формулировки должны быть лаконичными и отражать суть главы (параграфа).</w:t>
      </w:r>
    </w:p>
    <w:p w:rsidR="009F0E31" w:rsidRPr="00A43FFF" w:rsidRDefault="009F0E31" w:rsidP="00F32DE1">
      <w:pPr>
        <w:pStyle w:val="7"/>
        <w:shd w:val="clear" w:color="auto" w:fill="auto"/>
        <w:spacing w:line="240" w:lineRule="auto"/>
        <w:ind w:right="20" w:firstLine="540"/>
        <w:jc w:val="both"/>
        <w:rPr>
          <w:sz w:val="24"/>
          <w:szCs w:val="24"/>
        </w:rPr>
      </w:pPr>
      <w:r w:rsidRPr="00A43FFF">
        <w:rPr>
          <w:sz w:val="24"/>
          <w:szCs w:val="24"/>
        </w:rPr>
        <w:lastRenderedPageBreak/>
        <w:t xml:space="preserve">При работе над </w:t>
      </w:r>
      <w:r w:rsidRPr="00A43FFF">
        <w:rPr>
          <w:rStyle w:val="13"/>
          <w:i w:val="0"/>
          <w:sz w:val="24"/>
          <w:szCs w:val="24"/>
        </w:rPr>
        <w:t>теоретической частью</w:t>
      </w:r>
      <w:r w:rsidRPr="00A43FFF">
        <w:rPr>
          <w:sz w:val="24"/>
          <w:szCs w:val="24"/>
        </w:rPr>
        <w:t xml:space="preserve"> определяются объект и предмет выпускной квалификационной работы, круг рассматриваемых проблем. Проводится обзор используемых источников, обосновывается выбор применяемых методов и др. Работа выпускника над теоретической частью позволяет руководителю оценить следующие общие компетенции:</w:t>
      </w:r>
    </w:p>
    <w:p w:rsidR="009F0E31" w:rsidRPr="00A43FFF" w:rsidRDefault="009F0E31" w:rsidP="00A912B5">
      <w:pPr>
        <w:pStyle w:val="7"/>
        <w:numPr>
          <w:ilvl w:val="0"/>
          <w:numId w:val="1"/>
        </w:numPr>
        <w:shd w:val="clear" w:color="auto" w:fill="auto"/>
        <w:spacing w:line="240" w:lineRule="auto"/>
        <w:ind w:right="20" w:firstLine="540"/>
        <w:jc w:val="both"/>
        <w:rPr>
          <w:sz w:val="24"/>
          <w:szCs w:val="24"/>
        </w:rPr>
      </w:pPr>
      <w:r w:rsidRPr="00A43FFF">
        <w:rPr>
          <w:sz w:val="24"/>
          <w:szCs w:val="24"/>
        </w:rPr>
        <w:t xml:space="preserve"> понимать сущность и социальную значимость своей будущей профессии, проявлять к ней устойчивый интерес;</w:t>
      </w:r>
    </w:p>
    <w:p w:rsidR="009F0E31" w:rsidRPr="00A43FFF" w:rsidRDefault="009F0E31" w:rsidP="00A912B5">
      <w:pPr>
        <w:pStyle w:val="7"/>
        <w:numPr>
          <w:ilvl w:val="0"/>
          <w:numId w:val="1"/>
        </w:numPr>
        <w:shd w:val="clear" w:color="auto" w:fill="auto"/>
        <w:spacing w:line="240" w:lineRule="auto"/>
        <w:ind w:right="20" w:firstLine="540"/>
        <w:jc w:val="both"/>
        <w:rPr>
          <w:sz w:val="24"/>
          <w:szCs w:val="24"/>
        </w:rPr>
      </w:pPr>
      <w:r w:rsidRPr="00A43FFF">
        <w:rPr>
          <w:sz w:val="24"/>
          <w:szCs w:val="24"/>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F0E31" w:rsidRPr="00A43FFF" w:rsidRDefault="009F0E31" w:rsidP="00A912B5">
      <w:pPr>
        <w:pStyle w:val="7"/>
        <w:numPr>
          <w:ilvl w:val="0"/>
          <w:numId w:val="1"/>
        </w:numPr>
        <w:shd w:val="clear" w:color="auto" w:fill="auto"/>
        <w:spacing w:line="240" w:lineRule="auto"/>
        <w:ind w:right="20" w:firstLine="540"/>
        <w:contextualSpacing/>
        <w:jc w:val="both"/>
        <w:rPr>
          <w:sz w:val="24"/>
          <w:szCs w:val="24"/>
        </w:rPr>
      </w:pPr>
      <w:r w:rsidRPr="00A43FFF">
        <w:rPr>
          <w:sz w:val="24"/>
          <w:szCs w:val="24"/>
        </w:rPr>
        <w:t xml:space="preserve"> самостоятельно определять задачи профессионального и личностного развития, заниматься самообразованием, осознано планировать повышение квалификации</w:t>
      </w:r>
      <w:r w:rsidR="004332E9" w:rsidRPr="00A43FFF">
        <w:rPr>
          <w:sz w:val="24"/>
          <w:szCs w:val="24"/>
        </w:rPr>
        <w:t>.</w:t>
      </w:r>
    </w:p>
    <w:p w:rsidR="005E12F0" w:rsidRPr="00A43FFF" w:rsidRDefault="005E12F0" w:rsidP="00F32DE1">
      <w:pPr>
        <w:spacing w:before="204" w:after="204"/>
        <w:contextualSpacing/>
        <w:jc w:val="both"/>
        <w:rPr>
          <w:rFonts w:ascii="Times New Roman" w:hAnsi="Times New Roman" w:cs="Times New Roman"/>
        </w:rPr>
      </w:pPr>
      <w:r w:rsidRPr="00A43FFF">
        <w:rPr>
          <w:rFonts w:ascii="Times New Roman" w:hAnsi="Times New Roman" w:cs="Times New Roman"/>
        </w:rPr>
        <w:tab/>
      </w:r>
      <w:r w:rsidR="004332E9" w:rsidRPr="00A43FFF">
        <w:rPr>
          <w:rFonts w:ascii="Times New Roman" w:hAnsi="Times New Roman" w:cs="Times New Roman"/>
        </w:rPr>
        <w:t>Вторая глава посвящается анализу практического материала, полученного вовремя преддипломной практи</w:t>
      </w:r>
      <w:r w:rsidRPr="00A43FFF">
        <w:rPr>
          <w:rFonts w:ascii="Times New Roman" w:hAnsi="Times New Roman" w:cs="Times New Roman"/>
        </w:rPr>
        <w:t>ки. В этой главе содержится:</w:t>
      </w:r>
    </w:p>
    <w:p w:rsidR="005E12F0" w:rsidRPr="00A43FFF" w:rsidRDefault="005E12F0" w:rsidP="00F32DE1">
      <w:pPr>
        <w:spacing w:before="204" w:after="204"/>
        <w:contextualSpacing/>
        <w:jc w:val="both"/>
        <w:rPr>
          <w:rFonts w:ascii="Times New Roman" w:hAnsi="Times New Roman" w:cs="Times New Roman"/>
        </w:rPr>
      </w:pPr>
      <w:r w:rsidRPr="00A43FFF">
        <w:rPr>
          <w:rFonts w:ascii="Times New Roman" w:hAnsi="Times New Roman" w:cs="Times New Roman"/>
        </w:rPr>
        <w:t xml:space="preserve"> - анализ конкретного материала по избранной теме; </w:t>
      </w:r>
    </w:p>
    <w:p w:rsidR="005E12F0" w:rsidRPr="00A43FFF" w:rsidRDefault="005E12F0" w:rsidP="00F32DE1">
      <w:pPr>
        <w:spacing w:before="204" w:after="204"/>
        <w:contextualSpacing/>
        <w:jc w:val="both"/>
        <w:rPr>
          <w:rFonts w:ascii="Times New Roman" w:hAnsi="Times New Roman" w:cs="Times New Roman"/>
        </w:rPr>
      </w:pPr>
      <w:r w:rsidRPr="00A43FFF">
        <w:rPr>
          <w:rFonts w:ascii="Times New Roman" w:hAnsi="Times New Roman" w:cs="Times New Roman"/>
        </w:rPr>
        <w:t xml:space="preserve">- описание выявленных проблем и тенденций развития объекта и предмета изучения на основе анализа конкретного материала по избранной теме; </w:t>
      </w:r>
    </w:p>
    <w:p w:rsidR="005E12F0" w:rsidRPr="00A43FFF" w:rsidRDefault="005E12F0" w:rsidP="00F32DE1">
      <w:pPr>
        <w:spacing w:before="204" w:after="204"/>
        <w:contextualSpacing/>
        <w:jc w:val="both"/>
        <w:rPr>
          <w:rFonts w:ascii="Times New Roman" w:hAnsi="Times New Roman" w:cs="Times New Roman"/>
        </w:rPr>
      </w:pPr>
      <w:r w:rsidRPr="00A43FFF">
        <w:rPr>
          <w:rFonts w:ascii="Times New Roman" w:hAnsi="Times New Roman" w:cs="Times New Roman"/>
        </w:rPr>
        <w:t xml:space="preserve">- описание способов решения выявленных проблем. </w:t>
      </w:r>
    </w:p>
    <w:p w:rsidR="005E12F0" w:rsidRPr="00A43FFF" w:rsidRDefault="005E12F0" w:rsidP="00F32DE1">
      <w:pPr>
        <w:spacing w:before="204" w:after="204"/>
        <w:contextualSpacing/>
        <w:jc w:val="both"/>
        <w:rPr>
          <w:rFonts w:ascii="Times New Roman" w:hAnsi="Times New Roman" w:cs="Times New Roman"/>
        </w:rPr>
      </w:pPr>
      <w:r w:rsidRPr="00A43FFF">
        <w:rPr>
          <w:rFonts w:ascii="Times New Roman" w:hAnsi="Times New Roman" w:cs="Times New Roman"/>
        </w:rPr>
        <w:tab/>
        <w:t xml:space="preserve">В ходе анализа могут использоваться аналитические таблицы, расчеты, формулы, схемы, диаграммы и графики. </w:t>
      </w:r>
    </w:p>
    <w:p w:rsidR="009F0E31" w:rsidRPr="00A43FFF" w:rsidRDefault="005E12F0" w:rsidP="003B308A">
      <w:pPr>
        <w:spacing w:before="204"/>
        <w:jc w:val="both"/>
        <w:rPr>
          <w:rFonts w:ascii="Times New Roman" w:hAnsi="Times New Roman" w:cs="Times New Roman"/>
        </w:rPr>
      </w:pPr>
      <w:r w:rsidRPr="00A43FFF">
        <w:rPr>
          <w:rFonts w:ascii="Times New Roman" w:hAnsi="Times New Roman" w:cs="Times New Roman"/>
        </w:rPr>
        <w:tab/>
      </w:r>
      <w:r w:rsidR="009F0E31" w:rsidRPr="00A43FFF">
        <w:rPr>
          <w:rFonts w:ascii="Times New Roman" w:hAnsi="Times New Roman" w:cs="Times New Roman"/>
        </w:rPr>
        <w:t xml:space="preserve">Работа над вторым разделом </w:t>
      </w:r>
      <w:r w:rsidR="009F0E31" w:rsidRPr="00A43FFF">
        <w:rPr>
          <w:rStyle w:val="13"/>
          <w:rFonts w:eastAsia="Courier New"/>
          <w:sz w:val="24"/>
          <w:szCs w:val="24"/>
        </w:rPr>
        <w:t>(</w:t>
      </w:r>
      <w:r w:rsidR="009F0E31" w:rsidRPr="00A43FFF">
        <w:rPr>
          <w:rStyle w:val="13"/>
          <w:rFonts w:eastAsia="Courier New"/>
          <w:i w:val="0"/>
          <w:sz w:val="24"/>
          <w:szCs w:val="24"/>
        </w:rPr>
        <w:t>практическая часть)</w:t>
      </w:r>
      <w:r w:rsidR="009F0E31" w:rsidRPr="00A43FFF">
        <w:rPr>
          <w:rFonts w:ascii="Times New Roman" w:hAnsi="Times New Roman" w:cs="Times New Roman"/>
        </w:rPr>
        <w:t xml:space="preserve"> должна позволить руководителю оценить уровень развития следующих общих компетенций:</w:t>
      </w:r>
    </w:p>
    <w:p w:rsidR="009F0E31" w:rsidRPr="00A43FFF" w:rsidRDefault="009F0E31" w:rsidP="003B308A">
      <w:pPr>
        <w:pStyle w:val="7"/>
        <w:numPr>
          <w:ilvl w:val="0"/>
          <w:numId w:val="1"/>
        </w:numPr>
        <w:shd w:val="clear" w:color="auto" w:fill="auto"/>
        <w:spacing w:line="240" w:lineRule="auto"/>
        <w:ind w:right="20" w:firstLine="540"/>
        <w:jc w:val="both"/>
        <w:rPr>
          <w:sz w:val="24"/>
          <w:szCs w:val="24"/>
        </w:rPr>
      </w:pPr>
      <w:r w:rsidRPr="00A43FFF">
        <w:rPr>
          <w:sz w:val="24"/>
          <w:szCs w:val="24"/>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F0E31" w:rsidRPr="00A43FFF" w:rsidRDefault="009F0E31" w:rsidP="003B308A">
      <w:pPr>
        <w:pStyle w:val="7"/>
        <w:numPr>
          <w:ilvl w:val="0"/>
          <w:numId w:val="1"/>
        </w:numPr>
        <w:shd w:val="clear" w:color="auto" w:fill="auto"/>
        <w:spacing w:line="240" w:lineRule="auto"/>
        <w:ind w:right="20" w:firstLine="540"/>
        <w:jc w:val="both"/>
        <w:rPr>
          <w:sz w:val="24"/>
          <w:szCs w:val="24"/>
        </w:rPr>
      </w:pPr>
      <w:r w:rsidRPr="00A43FFF">
        <w:rPr>
          <w:sz w:val="24"/>
          <w:szCs w:val="24"/>
        </w:rPr>
        <w:t xml:space="preserve"> принимать решения в стандартных и нестандартных ситуациях и нести за них ответственность;</w:t>
      </w:r>
    </w:p>
    <w:p w:rsidR="009F0E31" w:rsidRPr="00A43FFF" w:rsidRDefault="009F0E31" w:rsidP="00A912B5">
      <w:pPr>
        <w:pStyle w:val="7"/>
        <w:numPr>
          <w:ilvl w:val="0"/>
          <w:numId w:val="1"/>
        </w:numPr>
        <w:shd w:val="clear" w:color="auto" w:fill="auto"/>
        <w:spacing w:line="240" w:lineRule="auto"/>
        <w:ind w:right="20" w:firstLine="540"/>
        <w:contextualSpacing/>
        <w:jc w:val="both"/>
        <w:rPr>
          <w:sz w:val="24"/>
          <w:szCs w:val="24"/>
        </w:rPr>
      </w:pPr>
      <w:r w:rsidRPr="00A43FFF">
        <w:rPr>
          <w:sz w:val="24"/>
          <w:szCs w:val="24"/>
        </w:rPr>
        <w:t xml:space="preserve"> владеть информационной культурой, анализировать и оценивать информацию с использованием информационно-коммуникационных технологий;</w:t>
      </w:r>
    </w:p>
    <w:p w:rsidR="005E12F0" w:rsidRPr="00A43FFF" w:rsidRDefault="009F0E31" w:rsidP="00A912B5">
      <w:pPr>
        <w:pStyle w:val="7"/>
        <w:numPr>
          <w:ilvl w:val="0"/>
          <w:numId w:val="1"/>
        </w:numPr>
        <w:shd w:val="clear" w:color="auto" w:fill="auto"/>
        <w:spacing w:line="240" w:lineRule="auto"/>
        <w:ind w:firstLine="540"/>
        <w:contextualSpacing/>
        <w:jc w:val="both"/>
        <w:rPr>
          <w:sz w:val="24"/>
          <w:szCs w:val="24"/>
        </w:rPr>
      </w:pPr>
      <w:r w:rsidRPr="00A43FFF">
        <w:rPr>
          <w:sz w:val="24"/>
          <w:szCs w:val="24"/>
        </w:rPr>
        <w:t xml:space="preserve"> ориентироваться в условиях частой смены технологий </w:t>
      </w:r>
      <w:r w:rsidR="005E12F0" w:rsidRPr="00A43FFF">
        <w:rPr>
          <w:sz w:val="24"/>
          <w:szCs w:val="24"/>
        </w:rPr>
        <w:t>в профессиональной деятельности.</w:t>
      </w:r>
    </w:p>
    <w:p w:rsidR="005E12F0" w:rsidRPr="00A43FFF" w:rsidRDefault="005E12F0" w:rsidP="00F32DE1">
      <w:pPr>
        <w:pStyle w:val="7"/>
        <w:shd w:val="clear" w:color="auto" w:fill="auto"/>
        <w:spacing w:line="240" w:lineRule="auto"/>
        <w:ind w:firstLine="0"/>
        <w:contextualSpacing/>
        <w:jc w:val="both"/>
        <w:rPr>
          <w:sz w:val="24"/>
          <w:szCs w:val="24"/>
        </w:rPr>
      </w:pPr>
      <w:r w:rsidRPr="00A43FFF">
        <w:rPr>
          <w:sz w:val="24"/>
          <w:szCs w:val="24"/>
        </w:rPr>
        <w:tab/>
        <w:t xml:space="preserve">Завершающей частью ВКР является заключение, которое содержит выводы и предложения с их кратким обоснованием в соответствии с поставленной целью и задачами, раскрывает значимость полученных результатов. Заключение не должно составлять более пяти страниц текста. Заключение лежит в основе доклада студента на защите. </w:t>
      </w:r>
    </w:p>
    <w:p w:rsidR="00AA1560" w:rsidRPr="00A43FFF" w:rsidRDefault="005E12F0" w:rsidP="00F32DE1">
      <w:pPr>
        <w:pStyle w:val="7"/>
        <w:shd w:val="clear" w:color="auto" w:fill="auto"/>
        <w:spacing w:line="240" w:lineRule="auto"/>
        <w:ind w:right="20" w:firstLine="540"/>
        <w:contextualSpacing/>
        <w:jc w:val="both"/>
        <w:rPr>
          <w:sz w:val="24"/>
          <w:szCs w:val="24"/>
        </w:rPr>
      </w:pPr>
      <w:r w:rsidRPr="00A43FFF">
        <w:rPr>
          <w:rStyle w:val="13"/>
          <w:i w:val="0"/>
          <w:sz w:val="24"/>
          <w:szCs w:val="24"/>
        </w:rPr>
        <w:t>Список использованных источников</w:t>
      </w:r>
      <w:r w:rsidR="009F0E31" w:rsidRPr="00A43FFF">
        <w:rPr>
          <w:rStyle w:val="13"/>
          <w:i w:val="0"/>
          <w:sz w:val="24"/>
          <w:szCs w:val="24"/>
        </w:rPr>
        <w:t>.</w:t>
      </w:r>
      <w:r w:rsidR="009F0E31" w:rsidRPr="00A43FFF">
        <w:rPr>
          <w:sz w:val="24"/>
          <w:szCs w:val="24"/>
        </w:rPr>
        <w:t xml:space="preserve"> Список использованной литературы отражает перечень источников, которые использовались при написании ВКР</w:t>
      </w:r>
      <w:r w:rsidRPr="00A43FFF">
        <w:rPr>
          <w:sz w:val="24"/>
          <w:szCs w:val="24"/>
        </w:rPr>
        <w:t xml:space="preserve"> (не менее 20</w:t>
      </w:r>
      <w:r w:rsidR="009F0E31" w:rsidRPr="00A43FFF">
        <w:rPr>
          <w:sz w:val="24"/>
          <w:szCs w:val="24"/>
        </w:rPr>
        <w:t>), показывает глубину и широту изучаемой темы и документально подтверждает достоверность и точность приводимых в тексте заимствований (цитат, фактов, формул и других документов). При написании ВКР следует ориентироваться на наиболее свежие фактические данные, относящиеся к последнему году, полугодию, кварталу. Разрешается использование только действующих нормативных документов. Список использованных источников и литературы</w:t>
      </w:r>
      <w:r w:rsidR="00AA1560" w:rsidRPr="00A43FFF">
        <w:rPr>
          <w:sz w:val="24"/>
          <w:szCs w:val="24"/>
        </w:rPr>
        <w:t xml:space="preserve"> располагается в следующем</w:t>
      </w:r>
      <w:r w:rsidR="009F0E31" w:rsidRPr="00A43FFF">
        <w:rPr>
          <w:sz w:val="24"/>
          <w:szCs w:val="24"/>
        </w:rPr>
        <w:t xml:space="preserve"> порядке:</w:t>
      </w:r>
    </w:p>
    <w:p w:rsidR="00AA1560" w:rsidRPr="00A43FFF" w:rsidRDefault="00AA1560" w:rsidP="00F32DE1">
      <w:pPr>
        <w:pStyle w:val="7"/>
        <w:shd w:val="clear" w:color="auto" w:fill="auto"/>
        <w:spacing w:line="240" w:lineRule="auto"/>
        <w:ind w:right="20" w:firstLine="540"/>
        <w:contextualSpacing/>
        <w:jc w:val="both"/>
        <w:rPr>
          <w:sz w:val="24"/>
          <w:szCs w:val="24"/>
        </w:rPr>
      </w:pPr>
      <w:r w:rsidRPr="00A43FFF">
        <w:rPr>
          <w:sz w:val="24"/>
          <w:szCs w:val="24"/>
        </w:rPr>
        <w:t xml:space="preserve">  - Федеральные законы (в очередности от последнего года принятия к предыдущим);</w:t>
      </w:r>
    </w:p>
    <w:p w:rsidR="00AA1560" w:rsidRPr="00A43FFF" w:rsidRDefault="00AA1560" w:rsidP="00F32DE1">
      <w:pPr>
        <w:pStyle w:val="7"/>
        <w:shd w:val="clear" w:color="auto" w:fill="auto"/>
        <w:spacing w:line="240" w:lineRule="auto"/>
        <w:ind w:right="20" w:firstLine="540"/>
        <w:contextualSpacing/>
        <w:jc w:val="both"/>
        <w:rPr>
          <w:sz w:val="24"/>
          <w:szCs w:val="24"/>
        </w:rPr>
      </w:pPr>
      <w:r w:rsidRPr="00A43FFF">
        <w:rPr>
          <w:sz w:val="24"/>
          <w:szCs w:val="24"/>
        </w:rPr>
        <w:t xml:space="preserve"> - указы Президента Российской Федерации (в той же последовательности);</w:t>
      </w:r>
    </w:p>
    <w:p w:rsidR="00AA1560" w:rsidRPr="00A43FFF" w:rsidRDefault="00AA1560" w:rsidP="00F32DE1">
      <w:pPr>
        <w:pStyle w:val="7"/>
        <w:shd w:val="clear" w:color="auto" w:fill="auto"/>
        <w:spacing w:line="240" w:lineRule="auto"/>
        <w:ind w:right="20" w:firstLine="540"/>
        <w:contextualSpacing/>
        <w:jc w:val="both"/>
        <w:rPr>
          <w:sz w:val="24"/>
          <w:szCs w:val="24"/>
        </w:rPr>
      </w:pPr>
      <w:r w:rsidRPr="00A43FFF">
        <w:rPr>
          <w:sz w:val="24"/>
          <w:szCs w:val="24"/>
        </w:rPr>
        <w:t xml:space="preserve"> - постановления Правительства Российской Федерации (в той же очередности); </w:t>
      </w:r>
    </w:p>
    <w:p w:rsidR="00AA1560" w:rsidRPr="00A43FFF" w:rsidRDefault="00AA1560" w:rsidP="00F32DE1">
      <w:pPr>
        <w:pStyle w:val="7"/>
        <w:shd w:val="clear" w:color="auto" w:fill="auto"/>
        <w:spacing w:line="240" w:lineRule="auto"/>
        <w:ind w:right="20" w:firstLine="540"/>
        <w:contextualSpacing/>
        <w:jc w:val="both"/>
        <w:rPr>
          <w:sz w:val="24"/>
          <w:szCs w:val="24"/>
        </w:rPr>
      </w:pPr>
      <w:r w:rsidRPr="00A43FFF">
        <w:rPr>
          <w:sz w:val="24"/>
          <w:szCs w:val="24"/>
        </w:rPr>
        <w:t xml:space="preserve">- иные нормативные правовые акты; </w:t>
      </w:r>
    </w:p>
    <w:p w:rsidR="00AA1560" w:rsidRPr="00A43FFF" w:rsidRDefault="00AA1560" w:rsidP="00F32DE1">
      <w:pPr>
        <w:pStyle w:val="7"/>
        <w:shd w:val="clear" w:color="auto" w:fill="auto"/>
        <w:spacing w:line="240" w:lineRule="auto"/>
        <w:ind w:right="20" w:firstLine="540"/>
        <w:contextualSpacing/>
        <w:jc w:val="both"/>
        <w:rPr>
          <w:sz w:val="24"/>
          <w:szCs w:val="24"/>
        </w:rPr>
      </w:pPr>
      <w:r w:rsidRPr="00A43FFF">
        <w:rPr>
          <w:sz w:val="24"/>
          <w:szCs w:val="24"/>
        </w:rPr>
        <w:t xml:space="preserve">- иные официальные материалы (резолюции-рекомендации международных организаций и конференций, официальные доклады, официальные отчеты и </w:t>
      </w:r>
      <w:proofErr w:type="spellStart"/>
      <w:r w:rsidRPr="00A43FFF">
        <w:rPr>
          <w:sz w:val="24"/>
          <w:szCs w:val="24"/>
        </w:rPr>
        <w:t>др</w:t>
      </w:r>
      <w:proofErr w:type="spellEnd"/>
    </w:p>
    <w:p w:rsidR="00AA1560" w:rsidRPr="00A43FFF" w:rsidRDefault="00AA1560" w:rsidP="00F32DE1">
      <w:pPr>
        <w:pStyle w:val="7"/>
        <w:shd w:val="clear" w:color="auto" w:fill="auto"/>
        <w:spacing w:line="240" w:lineRule="auto"/>
        <w:ind w:right="20" w:firstLine="540"/>
        <w:contextualSpacing/>
        <w:jc w:val="both"/>
        <w:rPr>
          <w:sz w:val="24"/>
          <w:szCs w:val="24"/>
        </w:rPr>
      </w:pPr>
      <w:r w:rsidRPr="00A43FFF">
        <w:rPr>
          <w:sz w:val="24"/>
          <w:szCs w:val="24"/>
        </w:rPr>
        <w:t xml:space="preserve">- монографии, учебники, учебные пособия (в алфавитном порядке); </w:t>
      </w:r>
    </w:p>
    <w:p w:rsidR="00AA1560" w:rsidRPr="00A43FFF" w:rsidRDefault="00AA1560" w:rsidP="00F32DE1">
      <w:pPr>
        <w:pStyle w:val="7"/>
        <w:shd w:val="clear" w:color="auto" w:fill="auto"/>
        <w:spacing w:line="240" w:lineRule="auto"/>
        <w:ind w:right="20" w:firstLine="540"/>
        <w:contextualSpacing/>
        <w:jc w:val="both"/>
        <w:rPr>
          <w:sz w:val="24"/>
          <w:szCs w:val="24"/>
        </w:rPr>
      </w:pPr>
      <w:r w:rsidRPr="00A43FFF">
        <w:rPr>
          <w:sz w:val="24"/>
          <w:szCs w:val="24"/>
        </w:rPr>
        <w:t>- иностранная литература;</w:t>
      </w:r>
    </w:p>
    <w:p w:rsidR="00AA1560" w:rsidRPr="00A43FFF" w:rsidRDefault="00AA1560" w:rsidP="00F32DE1">
      <w:pPr>
        <w:pStyle w:val="7"/>
        <w:shd w:val="clear" w:color="auto" w:fill="auto"/>
        <w:spacing w:line="240" w:lineRule="auto"/>
        <w:ind w:right="20" w:firstLine="540"/>
        <w:contextualSpacing/>
        <w:jc w:val="both"/>
        <w:rPr>
          <w:sz w:val="24"/>
          <w:szCs w:val="24"/>
        </w:rPr>
      </w:pPr>
      <w:r w:rsidRPr="00A43FFF">
        <w:rPr>
          <w:sz w:val="24"/>
          <w:szCs w:val="24"/>
        </w:rPr>
        <w:t xml:space="preserve"> - </w:t>
      </w:r>
      <w:proofErr w:type="spellStart"/>
      <w:r w:rsidRPr="00A43FFF">
        <w:rPr>
          <w:sz w:val="24"/>
          <w:szCs w:val="24"/>
        </w:rPr>
        <w:t>интернет-ресурсы</w:t>
      </w:r>
      <w:proofErr w:type="spellEnd"/>
      <w:r w:rsidRPr="00A43FFF">
        <w:rPr>
          <w:sz w:val="24"/>
          <w:szCs w:val="24"/>
        </w:rPr>
        <w:t>.</w:t>
      </w:r>
    </w:p>
    <w:p w:rsidR="00AA1560" w:rsidRPr="00A43FFF" w:rsidRDefault="00AA1560" w:rsidP="00F32DE1">
      <w:pPr>
        <w:pStyle w:val="7"/>
        <w:shd w:val="clear" w:color="auto" w:fill="auto"/>
        <w:spacing w:line="240" w:lineRule="auto"/>
        <w:ind w:right="20" w:firstLine="540"/>
        <w:contextualSpacing/>
        <w:jc w:val="both"/>
        <w:rPr>
          <w:sz w:val="24"/>
          <w:szCs w:val="24"/>
        </w:rPr>
      </w:pPr>
      <w:r w:rsidRPr="00A43FFF">
        <w:rPr>
          <w:sz w:val="24"/>
          <w:szCs w:val="24"/>
        </w:rPr>
        <w:t xml:space="preserve">  Приложения могут состоять из дополнительных справочных материалов, имеющих вспомогательное значение, </w:t>
      </w:r>
      <w:proofErr w:type="gramStart"/>
      <w:r w:rsidR="000506E0">
        <w:rPr>
          <w:sz w:val="24"/>
          <w:szCs w:val="24"/>
        </w:rPr>
        <w:t>например</w:t>
      </w:r>
      <w:proofErr w:type="gramEnd"/>
      <w:r w:rsidRPr="00A43FFF">
        <w:rPr>
          <w:sz w:val="24"/>
          <w:szCs w:val="24"/>
        </w:rPr>
        <w:t>: копий документов, выдержек из отчетных материалов, статистических данных, схем, таблиц, диаграмм, программ, положений и т.п.</w:t>
      </w:r>
    </w:p>
    <w:p w:rsidR="00101508" w:rsidRPr="00A43FFF" w:rsidRDefault="003B308A" w:rsidP="003B308A">
      <w:pPr>
        <w:pStyle w:val="7"/>
        <w:shd w:val="clear" w:color="auto" w:fill="auto"/>
        <w:spacing w:line="240" w:lineRule="auto"/>
        <w:ind w:right="20" w:firstLine="540"/>
        <w:contextualSpacing/>
        <w:jc w:val="both"/>
        <w:rPr>
          <w:sz w:val="24"/>
          <w:szCs w:val="24"/>
        </w:rPr>
      </w:pPr>
      <w:r>
        <w:rPr>
          <w:sz w:val="24"/>
          <w:szCs w:val="24"/>
        </w:rPr>
        <w:t xml:space="preserve"> Объем ВКР должен составлять 3</w:t>
      </w:r>
      <w:r w:rsidR="00AA1560" w:rsidRPr="00A43FFF">
        <w:rPr>
          <w:sz w:val="24"/>
          <w:szCs w:val="24"/>
        </w:rPr>
        <w:t xml:space="preserve">0-50 страниц печатного текста (без приложений). Текст ВКР </w:t>
      </w:r>
      <w:r w:rsidR="00AA1560" w:rsidRPr="00A43FFF">
        <w:rPr>
          <w:sz w:val="24"/>
          <w:szCs w:val="24"/>
        </w:rPr>
        <w:lastRenderedPageBreak/>
        <w:t xml:space="preserve">должен быть подготовлен с использованием компьютера в </w:t>
      </w:r>
      <w:proofErr w:type="spellStart"/>
      <w:r w:rsidR="00AA1560" w:rsidRPr="00A43FFF">
        <w:rPr>
          <w:sz w:val="24"/>
          <w:szCs w:val="24"/>
        </w:rPr>
        <w:t>Word</w:t>
      </w:r>
      <w:proofErr w:type="spellEnd"/>
      <w:r w:rsidR="00AA1560" w:rsidRPr="00A43FFF">
        <w:rPr>
          <w:sz w:val="24"/>
          <w:szCs w:val="24"/>
        </w:rPr>
        <w:t>, распечатан на одной стороне белой бумаги формата А4 (210 х 297 мм).</w:t>
      </w:r>
    </w:p>
    <w:p w:rsidR="009F0E31" w:rsidRPr="00A43FFF" w:rsidRDefault="008F453A" w:rsidP="00236E15">
      <w:pPr>
        <w:pStyle w:val="7"/>
        <w:shd w:val="clear" w:color="auto" w:fill="auto"/>
        <w:spacing w:line="240" w:lineRule="auto"/>
        <w:ind w:left="540" w:right="20" w:firstLine="0"/>
        <w:rPr>
          <w:sz w:val="24"/>
          <w:szCs w:val="24"/>
        </w:rPr>
      </w:pPr>
      <w:r w:rsidRPr="00A43FFF">
        <w:rPr>
          <w:sz w:val="24"/>
          <w:szCs w:val="24"/>
        </w:rPr>
        <w:t>3.2.</w:t>
      </w:r>
      <w:r w:rsidR="009F0E31" w:rsidRPr="00A43FFF">
        <w:rPr>
          <w:sz w:val="24"/>
          <w:szCs w:val="24"/>
        </w:rPr>
        <w:t xml:space="preserve"> Структура оформления и готовности к сдаче выпускной квалификационной работы</w:t>
      </w:r>
    </w:p>
    <w:p w:rsidR="009F0E31" w:rsidRPr="00A43FFF" w:rsidRDefault="009F0E31" w:rsidP="00F32DE1">
      <w:pPr>
        <w:pStyle w:val="7"/>
        <w:shd w:val="clear" w:color="auto" w:fill="auto"/>
        <w:spacing w:line="240" w:lineRule="auto"/>
        <w:ind w:right="20" w:firstLine="540"/>
        <w:jc w:val="both"/>
        <w:rPr>
          <w:sz w:val="24"/>
          <w:szCs w:val="24"/>
        </w:rPr>
      </w:pPr>
      <w:r w:rsidRPr="00A43FFF">
        <w:rPr>
          <w:sz w:val="24"/>
          <w:szCs w:val="24"/>
        </w:rPr>
        <w:t>Законченная выпускная квалификационная работа студента и прилагаемые к ней обязательные документы и материалы подшиваются в специальную папку (исключительно твердый переплет).</w:t>
      </w:r>
    </w:p>
    <w:p w:rsidR="00101508" w:rsidRPr="00A43FFF" w:rsidRDefault="009F0E31" w:rsidP="00F32DE1">
      <w:pPr>
        <w:pStyle w:val="7"/>
        <w:shd w:val="clear" w:color="auto" w:fill="auto"/>
        <w:spacing w:line="240" w:lineRule="auto"/>
        <w:ind w:firstLine="540"/>
        <w:jc w:val="both"/>
        <w:rPr>
          <w:sz w:val="24"/>
          <w:szCs w:val="24"/>
        </w:rPr>
      </w:pPr>
      <w:r w:rsidRPr="00A43FFF">
        <w:rPr>
          <w:sz w:val="24"/>
          <w:szCs w:val="24"/>
        </w:rPr>
        <w:t>Структура оформленной папки выпускной квалификационной работы включает:</w:t>
      </w:r>
    </w:p>
    <w:p w:rsidR="00101508" w:rsidRPr="00A43FFF" w:rsidRDefault="00101508" w:rsidP="00A912B5">
      <w:pPr>
        <w:pStyle w:val="7"/>
        <w:numPr>
          <w:ilvl w:val="0"/>
          <w:numId w:val="2"/>
        </w:numPr>
        <w:shd w:val="clear" w:color="auto" w:fill="auto"/>
        <w:spacing w:line="240" w:lineRule="auto"/>
        <w:ind w:left="540" w:right="20" w:firstLine="0"/>
        <w:jc w:val="both"/>
        <w:rPr>
          <w:sz w:val="24"/>
          <w:szCs w:val="24"/>
        </w:rPr>
      </w:pPr>
      <w:r w:rsidRPr="00A43FFF">
        <w:rPr>
          <w:sz w:val="24"/>
          <w:szCs w:val="24"/>
        </w:rPr>
        <w:t>Титульный лист выпускной квалификационной работы. Титульный лист - это первая страница ВКР, номер на странице не указывается.</w:t>
      </w:r>
    </w:p>
    <w:p w:rsidR="00101508" w:rsidRPr="00A43FFF" w:rsidRDefault="00101508" w:rsidP="00A912B5">
      <w:pPr>
        <w:pStyle w:val="7"/>
        <w:numPr>
          <w:ilvl w:val="0"/>
          <w:numId w:val="2"/>
        </w:numPr>
        <w:shd w:val="clear" w:color="auto" w:fill="auto"/>
        <w:spacing w:line="240" w:lineRule="auto"/>
        <w:ind w:right="20" w:firstLine="540"/>
        <w:jc w:val="both"/>
        <w:rPr>
          <w:sz w:val="24"/>
          <w:szCs w:val="24"/>
        </w:rPr>
      </w:pPr>
      <w:r w:rsidRPr="00A43FFF">
        <w:rPr>
          <w:sz w:val="24"/>
          <w:szCs w:val="24"/>
        </w:rPr>
        <w:t xml:space="preserve"> Содержание ВКР является второй страницей ВКР, не нумеруется. Далее все страницы основного текста работы нумеруются.</w:t>
      </w:r>
    </w:p>
    <w:p w:rsidR="00101508" w:rsidRPr="00A43FFF" w:rsidRDefault="00101508" w:rsidP="00A912B5">
      <w:pPr>
        <w:pStyle w:val="7"/>
        <w:numPr>
          <w:ilvl w:val="0"/>
          <w:numId w:val="2"/>
        </w:numPr>
        <w:shd w:val="clear" w:color="auto" w:fill="auto"/>
        <w:spacing w:line="240" w:lineRule="auto"/>
        <w:ind w:right="20" w:firstLine="540"/>
        <w:jc w:val="both"/>
        <w:rPr>
          <w:sz w:val="24"/>
          <w:szCs w:val="24"/>
        </w:rPr>
      </w:pPr>
      <w:r w:rsidRPr="00A43FFF">
        <w:rPr>
          <w:sz w:val="24"/>
          <w:szCs w:val="24"/>
        </w:rPr>
        <w:t xml:space="preserve"> Основной текст выпускной квалификационной работы, представленный введением, основной частью (главами и параграфами), заключением, списком использованных источников, и, при необходимости, приложениями.</w:t>
      </w:r>
    </w:p>
    <w:p w:rsidR="00101508" w:rsidRPr="00A43FFF" w:rsidRDefault="00101508" w:rsidP="00A912B5">
      <w:pPr>
        <w:pStyle w:val="7"/>
        <w:numPr>
          <w:ilvl w:val="0"/>
          <w:numId w:val="2"/>
        </w:numPr>
        <w:shd w:val="clear" w:color="auto" w:fill="auto"/>
        <w:spacing w:line="240" w:lineRule="auto"/>
        <w:ind w:firstLine="540"/>
        <w:jc w:val="both"/>
        <w:rPr>
          <w:sz w:val="24"/>
          <w:szCs w:val="24"/>
        </w:rPr>
      </w:pPr>
      <w:r w:rsidRPr="00A43FFF">
        <w:rPr>
          <w:sz w:val="24"/>
          <w:szCs w:val="24"/>
        </w:rPr>
        <w:t xml:space="preserve"> Доклад вкладывается в прозрачный файл, но не подшивается.</w:t>
      </w:r>
    </w:p>
    <w:p w:rsidR="009F0E31" w:rsidRPr="00A43FFF" w:rsidRDefault="009F0E31" w:rsidP="00A912B5">
      <w:pPr>
        <w:pStyle w:val="7"/>
        <w:numPr>
          <w:ilvl w:val="0"/>
          <w:numId w:val="2"/>
        </w:numPr>
        <w:shd w:val="clear" w:color="auto" w:fill="auto"/>
        <w:spacing w:line="240" w:lineRule="auto"/>
        <w:ind w:right="20" w:firstLine="540"/>
        <w:jc w:val="both"/>
        <w:rPr>
          <w:sz w:val="24"/>
          <w:szCs w:val="24"/>
        </w:rPr>
      </w:pPr>
      <w:r w:rsidRPr="00A43FFF">
        <w:rPr>
          <w:sz w:val="24"/>
          <w:szCs w:val="24"/>
        </w:rPr>
        <w:t xml:space="preserve"> Отзыв руководителя на ВКР. Отзыв вкладывается в прозрачный файл, не подшивается и не нумеруется.</w:t>
      </w:r>
    </w:p>
    <w:p w:rsidR="009F0E31" w:rsidRPr="00A43FFF" w:rsidRDefault="009F0E31" w:rsidP="00A912B5">
      <w:pPr>
        <w:pStyle w:val="7"/>
        <w:numPr>
          <w:ilvl w:val="0"/>
          <w:numId w:val="2"/>
        </w:numPr>
        <w:shd w:val="clear" w:color="auto" w:fill="auto"/>
        <w:spacing w:line="240" w:lineRule="auto"/>
        <w:ind w:right="20" w:firstLine="540"/>
        <w:jc w:val="both"/>
        <w:rPr>
          <w:sz w:val="24"/>
          <w:szCs w:val="24"/>
        </w:rPr>
      </w:pPr>
      <w:r w:rsidRPr="00A43FFF">
        <w:rPr>
          <w:sz w:val="24"/>
          <w:szCs w:val="24"/>
        </w:rPr>
        <w:t xml:space="preserve"> Рецензия на ВКР. Рецензия вкладывается в прозрачный файл, не подшивается и не нумеруется.</w:t>
      </w:r>
    </w:p>
    <w:p w:rsidR="009F0E31" w:rsidRPr="003B308A" w:rsidRDefault="009F0E31" w:rsidP="003B308A">
      <w:pPr>
        <w:pStyle w:val="7"/>
        <w:numPr>
          <w:ilvl w:val="0"/>
          <w:numId w:val="2"/>
        </w:numPr>
        <w:shd w:val="clear" w:color="auto" w:fill="auto"/>
        <w:spacing w:line="240" w:lineRule="auto"/>
        <w:ind w:right="20" w:firstLine="540"/>
        <w:jc w:val="both"/>
        <w:rPr>
          <w:sz w:val="24"/>
          <w:szCs w:val="24"/>
        </w:rPr>
      </w:pPr>
      <w:r w:rsidRPr="00A43FFF">
        <w:rPr>
          <w:sz w:val="24"/>
          <w:szCs w:val="24"/>
        </w:rPr>
        <w:t xml:space="preserve"> Задание на ВКР и календарный план вкладываются в прозрачный файл не подшиваются и не нумеруются.</w:t>
      </w:r>
    </w:p>
    <w:p w:rsidR="009F0E31" w:rsidRPr="00A43FFF" w:rsidRDefault="003B308A" w:rsidP="003B308A">
      <w:pPr>
        <w:pStyle w:val="7"/>
        <w:shd w:val="clear" w:color="auto" w:fill="auto"/>
        <w:spacing w:line="250" w:lineRule="exact"/>
        <w:ind w:left="1260" w:firstLine="0"/>
        <w:jc w:val="both"/>
        <w:rPr>
          <w:sz w:val="24"/>
          <w:szCs w:val="24"/>
        </w:rPr>
      </w:pPr>
      <w:r>
        <w:rPr>
          <w:sz w:val="24"/>
          <w:szCs w:val="24"/>
        </w:rPr>
        <w:t xml:space="preserve">                  </w:t>
      </w:r>
      <w:r w:rsidR="008F453A" w:rsidRPr="00A43FFF">
        <w:rPr>
          <w:sz w:val="24"/>
          <w:szCs w:val="24"/>
        </w:rPr>
        <w:t>3.3.</w:t>
      </w:r>
      <w:r w:rsidR="00A8258D" w:rsidRPr="00A43FFF">
        <w:rPr>
          <w:sz w:val="24"/>
          <w:szCs w:val="24"/>
        </w:rPr>
        <w:t xml:space="preserve"> </w:t>
      </w:r>
      <w:r w:rsidR="009F0E31" w:rsidRPr="00A43FFF">
        <w:rPr>
          <w:sz w:val="24"/>
          <w:szCs w:val="24"/>
        </w:rPr>
        <w:t>Защита выпускных квалификационных работ</w:t>
      </w:r>
    </w:p>
    <w:p w:rsidR="009F0E31" w:rsidRPr="00A43FFF" w:rsidRDefault="009F0E31" w:rsidP="009F0E31">
      <w:pPr>
        <w:pStyle w:val="7"/>
        <w:shd w:val="clear" w:color="auto" w:fill="auto"/>
        <w:spacing w:line="250" w:lineRule="exact"/>
        <w:ind w:right="20" w:firstLine="540"/>
        <w:jc w:val="both"/>
        <w:rPr>
          <w:sz w:val="24"/>
          <w:szCs w:val="24"/>
        </w:rPr>
      </w:pPr>
      <w:r w:rsidRPr="00A43FFF">
        <w:rPr>
          <w:sz w:val="24"/>
          <w:szCs w:val="24"/>
        </w:rPr>
        <w:t>К государственной итоговой аттестации допускаются обучающийся, не имеющий академической задолженности и в полном объеме выполнивший учебный план или индивидуальный учебный план (статья 59 «Итоговая аттестация» Федерального закона РФ от 29.12.2012 года № 273 «Об образовании в Российской Федерации»)</w:t>
      </w:r>
    </w:p>
    <w:p w:rsidR="009F0E31" w:rsidRPr="00A43FFF" w:rsidRDefault="009F0E31" w:rsidP="009F0E31">
      <w:pPr>
        <w:pStyle w:val="7"/>
        <w:shd w:val="clear" w:color="auto" w:fill="auto"/>
        <w:spacing w:line="250" w:lineRule="exact"/>
        <w:ind w:right="20" w:firstLine="540"/>
        <w:jc w:val="both"/>
        <w:rPr>
          <w:sz w:val="24"/>
          <w:szCs w:val="24"/>
        </w:rPr>
      </w:pPr>
      <w:r w:rsidRPr="00A43FFF">
        <w:rPr>
          <w:sz w:val="24"/>
          <w:szCs w:val="24"/>
        </w:rPr>
        <w:t>Необходимым условием допуска к государственной итоговой аттестации является представление документов,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 В том числе выпускником могут быть предоставлены отчеты о ранее достигнутых результатах, дополнительные сертификаты, свидетельства (дипломы) олимпиад, конкурсов, творческие работы по специальности, характеристики с мест прохождения преддипломной практики.</w:t>
      </w:r>
    </w:p>
    <w:p w:rsidR="009F0E31" w:rsidRPr="00A43FFF" w:rsidRDefault="009F0E31" w:rsidP="009F0E31">
      <w:pPr>
        <w:pStyle w:val="7"/>
        <w:shd w:val="clear" w:color="auto" w:fill="auto"/>
        <w:spacing w:line="250" w:lineRule="exact"/>
        <w:ind w:left="20" w:right="20" w:firstLine="540"/>
        <w:jc w:val="both"/>
        <w:rPr>
          <w:sz w:val="24"/>
          <w:szCs w:val="24"/>
        </w:rPr>
      </w:pPr>
      <w:r w:rsidRPr="00A43FFF">
        <w:rPr>
          <w:sz w:val="24"/>
          <w:szCs w:val="24"/>
        </w:rPr>
        <w:t>Для допуска к защите выпускной квалификационной работы студент предоставляет заместителю директора по учебно-производственной работе следующие документы:</w:t>
      </w:r>
    </w:p>
    <w:p w:rsidR="009F0E31" w:rsidRPr="00A43FFF" w:rsidRDefault="009F0E31" w:rsidP="00A912B5">
      <w:pPr>
        <w:pStyle w:val="7"/>
        <w:numPr>
          <w:ilvl w:val="0"/>
          <w:numId w:val="1"/>
        </w:numPr>
        <w:shd w:val="clear" w:color="auto" w:fill="auto"/>
        <w:spacing w:line="250" w:lineRule="exact"/>
        <w:ind w:left="20" w:right="20" w:firstLine="540"/>
        <w:jc w:val="both"/>
        <w:rPr>
          <w:sz w:val="24"/>
          <w:szCs w:val="24"/>
        </w:rPr>
      </w:pPr>
      <w:r w:rsidRPr="00A43FFF">
        <w:rPr>
          <w:sz w:val="24"/>
          <w:szCs w:val="24"/>
        </w:rPr>
        <w:t xml:space="preserve"> отзыв руководителя выпускной квалификационной работы с оценкой (форма отзыва - приложение);</w:t>
      </w:r>
    </w:p>
    <w:p w:rsidR="009F0E31" w:rsidRPr="00A43FFF" w:rsidRDefault="009F0E31"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рецензию, оформленную рецензентом, с оценкой (форма рецензии - приложение).</w:t>
      </w:r>
    </w:p>
    <w:p w:rsidR="009F0E31" w:rsidRPr="00A43FFF" w:rsidRDefault="009F0E31" w:rsidP="00A912B5">
      <w:pPr>
        <w:pStyle w:val="7"/>
        <w:numPr>
          <w:ilvl w:val="0"/>
          <w:numId w:val="1"/>
        </w:numPr>
        <w:shd w:val="clear" w:color="auto" w:fill="auto"/>
        <w:spacing w:line="250" w:lineRule="exact"/>
        <w:jc w:val="both"/>
        <w:rPr>
          <w:color w:val="auto"/>
          <w:sz w:val="24"/>
          <w:szCs w:val="24"/>
        </w:rPr>
      </w:pPr>
      <w:r w:rsidRPr="00A43FFF">
        <w:rPr>
          <w:color w:val="auto"/>
          <w:sz w:val="24"/>
          <w:szCs w:val="24"/>
        </w:rPr>
        <w:t xml:space="preserve">Предварительно выпускник должен пройти процедуру согласования выпускной квалификационной работы с </w:t>
      </w:r>
      <w:proofErr w:type="spellStart"/>
      <w:r w:rsidRPr="00A43FFF">
        <w:rPr>
          <w:color w:val="auto"/>
          <w:sz w:val="24"/>
          <w:szCs w:val="24"/>
        </w:rPr>
        <w:t>нормоконтролером</w:t>
      </w:r>
      <w:proofErr w:type="spellEnd"/>
      <w:r w:rsidRPr="00A43FFF">
        <w:rPr>
          <w:color w:val="auto"/>
          <w:sz w:val="24"/>
          <w:szCs w:val="24"/>
        </w:rPr>
        <w:t xml:space="preserve"> (он же руководитель ВКР).</w:t>
      </w:r>
    </w:p>
    <w:p w:rsidR="009F0E31" w:rsidRPr="00A43FFF" w:rsidRDefault="009F0E31" w:rsidP="00A912B5">
      <w:pPr>
        <w:pStyle w:val="7"/>
        <w:numPr>
          <w:ilvl w:val="0"/>
          <w:numId w:val="1"/>
        </w:numPr>
        <w:shd w:val="clear" w:color="auto" w:fill="auto"/>
        <w:spacing w:line="250" w:lineRule="exact"/>
        <w:ind w:left="20" w:right="20" w:firstLine="540"/>
        <w:jc w:val="both"/>
        <w:rPr>
          <w:sz w:val="24"/>
          <w:szCs w:val="24"/>
        </w:rPr>
      </w:pPr>
      <w:r w:rsidRPr="00A43FFF">
        <w:rPr>
          <w:sz w:val="24"/>
          <w:szCs w:val="24"/>
        </w:rPr>
        <w:t xml:space="preserve"> Заместитель директора </w:t>
      </w:r>
      <w:r w:rsidR="00D74AE3">
        <w:rPr>
          <w:sz w:val="24"/>
          <w:szCs w:val="24"/>
        </w:rPr>
        <w:t>колледжа</w:t>
      </w:r>
      <w:r w:rsidRPr="00A43FFF">
        <w:rPr>
          <w:sz w:val="24"/>
          <w:szCs w:val="24"/>
        </w:rPr>
        <w:t xml:space="preserve"> по учебно-производственной работе делает запись о допуске студента к защите выпускной квалификационной </w:t>
      </w:r>
      <w:r w:rsidR="000506E0" w:rsidRPr="00A43FFF">
        <w:rPr>
          <w:sz w:val="24"/>
          <w:szCs w:val="24"/>
        </w:rPr>
        <w:t>работы на</w:t>
      </w:r>
      <w:r w:rsidRPr="00A43FFF">
        <w:rPr>
          <w:sz w:val="24"/>
          <w:szCs w:val="24"/>
        </w:rPr>
        <w:t xml:space="preserve"> титульном листе пояснительной записки выпускной квалификационной работы (форма титульного листа выпускной квалификационной работы - приложение).</w:t>
      </w:r>
    </w:p>
    <w:p w:rsidR="009F0E31" w:rsidRPr="00A43FFF" w:rsidRDefault="009F0E31" w:rsidP="009F0E31">
      <w:pPr>
        <w:pStyle w:val="7"/>
        <w:shd w:val="clear" w:color="auto" w:fill="auto"/>
        <w:spacing w:line="250" w:lineRule="exact"/>
        <w:ind w:left="20" w:right="20" w:firstLine="540"/>
        <w:jc w:val="both"/>
        <w:rPr>
          <w:sz w:val="24"/>
          <w:szCs w:val="24"/>
        </w:rPr>
      </w:pPr>
      <w:r w:rsidRPr="00A43FFF">
        <w:rPr>
          <w:sz w:val="24"/>
          <w:szCs w:val="24"/>
        </w:rPr>
        <w:t xml:space="preserve">Допуск выпускника к защите выпускной квалификационной работы на заседание государственной экзаменационной комиссии осуществляется путем издания приказа по </w:t>
      </w:r>
      <w:r w:rsidR="00D74AE3">
        <w:rPr>
          <w:sz w:val="24"/>
          <w:szCs w:val="24"/>
        </w:rPr>
        <w:t>колледжу</w:t>
      </w:r>
      <w:r w:rsidRPr="00A43FFF">
        <w:rPr>
          <w:sz w:val="24"/>
          <w:szCs w:val="24"/>
        </w:rPr>
        <w:t>.</w:t>
      </w:r>
    </w:p>
    <w:p w:rsidR="009F0E31" w:rsidRPr="00A43FFF" w:rsidRDefault="009F0E31" w:rsidP="009F0E31">
      <w:pPr>
        <w:pStyle w:val="7"/>
        <w:shd w:val="clear" w:color="auto" w:fill="auto"/>
        <w:spacing w:line="250" w:lineRule="exact"/>
        <w:ind w:left="20" w:firstLine="540"/>
        <w:jc w:val="both"/>
        <w:rPr>
          <w:sz w:val="24"/>
          <w:szCs w:val="24"/>
        </w:rPr>
      </w:pPr>
      <w:r w:rsidRPr="00A43FFF">
        <w:rPr>
          <w:sz w:val="24"/>
          <w:szCs w:val="24"/>
        </w:rPr>
        <w:t>Защита выпускной квалификационной работы</w:t>
      </w:r>
    </w:p>
    <w:p w:rsidR="009F0E31" w:rsidRPr="00A43FFF" w:rsidRDefault="009F0E31" w:rsidP="00A912B5">
      <w:pPr>
        <w:pStyle w:val="7"/>
        <w:numPr>
          <w:ilvl w:val="0"/>
          <w:numId w:val="3"/>
        </w:numPr>
        <w:shd w:val="clear" w:color="auto" w:fill="auto"/>
        <w:spacing w:line="250" w:lineRule="exact"/>
        <w:ind w:left="20" w:right="20" w:firstLine="540"/>
        <w:jc w:val="both"/>
        <w:rPr>
          <w:sz w:val="24"/>
          <w:szCs w:val="24"/>
        </w:rPr>
      </w:pPr>
      <w:r w:rsidRPr="00A43FFF">
        <w:rPr>
          <w:sz w:val="24"/>
          <w:szCs w:val="24"/>
        </w:rPr>
        <w:t xml:space="preserve"> Защита выпускной квалификационной работы проводится на открытых заседаниях государственной экзаменационной комиссии (далее - ГЭК) по специальности, с участием не менее двух третей ее состава.</w:t>
      </w:r>
    </w:p>
    <w:p w:rsidR="009F0E31" w:rsidRPr="00A43FFF" w:rsidRDefault="009F0E31" w:rsidP="00A912B5">
      <w:pPr>
        <w:pStyle w:val="7"/>
        <w:numPr>
          <w:ilvl w:val="0"/>
          <w:numId w:val="3"/>
        </w:numPr>
        <w:shd w:val="clear" w:color="auto" w:fill="auto"/>
        <w:spacing w:line="250" w:lineRule="exact"/>
        <w:ind w:left="20" w:right="20" w:firstLine="540"/>
        <w:jc w:val="both"/>
        <w:rPr>
          <w:color w:val="auto"/>
          <w:sz w:val="24"/>
          <w:szCs w:val="24"/>
        </w:rPr>
      </w:pPr>
      <w:r w:rsidRPr="00A43FFF">
        <w:rPr>
          <w:sz w:val="24"/>
          <w:szCs w:val="24"/>
        </w:rPr>
        <w:t xml:space="preserve"> Заседания ГЭК проводятся в соответствии с годовым календарным графиком учебного процесса по </w:t>
      </w:r>
      <w:r w:rsidRPr="00A43FFF">
        <w:rPr>
          <w:color w:val="auto"/>
          <w:sz w:val="24"/>
          <w:szCs w:val="24"/>
        </w:rPr>
        <w:t>установленному графику в период с 15 по 2</w:t>
      </w:r>
      <w:r w:rsidR="00236E15">
        <w:rPr>
          <w:color w:val="auto"/>
          <w:sz w:val="24"/>
          <w:szCs w:val="24"/>
        </w:rPr>
        <w:t>8 июня 2021</w:t>
      </w:r>
      <w:r w:rsidRPr="00A43FFF">
        <w:rPr>
          <w:color w:val="auto"/>
          <w:sz w:val="24"/>
          <w:szCs w:val="24"/>
        </w:rPr>
        <w:t xml:space="preserve"> года:</w:t>
      </w:r>
    </w:p>
    <w:p w:rsidR="009F0E31" w:rsidRPr="00A43FFF" w:rsidRDefault="009F0E31" w:rsidP="00A912B5">
      <w:pPr>
        <w:pStyle w:val="7"/>
        <w:numPr>
          <w:ilvl w:val="0"/>
          <w:numId w:val="1"/>
        </w:numPr>
        <w:shd w:val="clear" w:color="auto" w:fill="auto"/>
        <w:spacing w:line="250" w:lineRule="exact"/>
        <w:ind w:left="20" w:firstLine="540"/>
        <w:jc w:val="both"/>
        <w:rPr>
          <w:color w:val="auto"/>
          <w:sz w:val="24"/>
          <w:szCs w:val="24"/>
        </w:rPr>
      </w:pPr>
      <w:r w:rsidRPr="00A43FFF">
        <w:rPr>
          <w:color w:val="auto"/>
          <w:sz w:val="24"/>
          <w:szCs w:val="24"/>
        </w:rPr>
        <w:t xml:space="preserve"> продолжительность одного заседания не более 6 часов</w:t>
      </w:r>
    </w:p>
    <w:p w:rsidR="009F0E31" w:rsidRPr="00A43FFF" w:rsidRDefault="009F0E31" w:rsidP="00A912B5">
      <w:pPr>
        <w:pStyle w:val="7"/>
        <w:numPr>
          <w:ilvl w:val="0"/>
          <w:numId w:val="1"/>
        </w:numPr>
        <w:shd w:val="clear" w:color="auto" w:fill="auto"/>
        <w:spacing w:line="250" w:lineRule="exact"/>
        <w:ind w:left="20" w:firstLine="540"/>
        <w:jc w:val="both"/>
        <w:rPr>
          <w:color w:val="auto"/>
          <w:sz w:val="24"/>
          <w:szCs w:val="24"/>
        </w:rPr>
      </w:pPr>
      <w:r w:rsidRPr="00A43FFF">
        <w:rPr>
          <w:color w:val="auto"/>
          <w:sz w:val="24"/>
          <w:szCs w:val="24"/>
        </w:rPr>
        <w:t xml:space="preserve"> в течение одного заседания рассматривается защита не более 12 дипломных работ</w:t>
      </w:r>
    </w:p>
    <w:p w:rsidR="009F0E31" w:rsidRPr="00A43FFF" w:rsidRDefault="009F0E31" w:rsidP="00A912B5">
      <w:pPr>
        <w:pStyle w:val="7"/>
        <w:numPr>
          <w:ilvl w:val="0"/>
          <w:numId w:val="1"/>
        </w:numPr>
        <w:shd w:val="clear" w:color="auto" w:fill="auto"/>
        <w:spacing w:line="250" w:lineRule="exact"/>
        <w:ind w:left="20" w:firstLine="540"/>
        <w:jc w:val="both"/>
        <w:rPr>
          <w:color w:val="auto"/>
          <w:sz w:val="24"/>
          <w:szCs w:val="24"/>
        </w:rPr>
      </w:pPr>
      <w:r w:rsidRPr="00A43FFF">
        <w:rPr>
          <w:color w:val="auto"/>
          <w:sz w:val="24"/>
          <w:szCs w:val="24"/>
        </w:rPr>
        <w:t xml:space="preserve"> на защиту студентом ВКР отводится до 20 минут.</w:t>
      </w:r>
    </w:p>
    <w:p w:rsidR="009F0E31" w:rsidRPr="00A43FFF" w:rsidRDefault="009F0E31" w:rsidP="00A912B5">
      <w:pPr>
        <w:pStyle w:val="7"/>
        <w:numPr>
          <w:ilvl w:val="0"/>
          <w:numId w:val="3"/>
        </w:numPr>
        <w:shd w:val="clear" w:color="auto" w:fill="auto"/>
        <w:spacing w:line="250" w:lineRule="exact"/>
        <w:ind w:left="20" w:firstLine="540"/>
        <w:jc w:val="both"/>
        <w:rPr>
          <w:sz w:val="24"/>
          <w:szCs w:val="24"/>
        </w:rPr>
      </w:pPr>
      <w:r w:rsidRPr="00A43FFF">
        <w:rPr>
          <w:sz w:val="24"/>
          <w:szCs w:val="24"/>
        </w:rPr>
        <w:t xml:space="preserve"> Процедура защиты ВКР включает:</w:t>
      </w:r>
    </w:p>
    <w:p w:rsidR="009F0E31" w:rsidRPr="00A43FFF" w:rsidRDefault="009F0E31" w:rsidP="00A912B5">
      <w:pPr>
        <w:pStyle w:val="7"/>
        <w:numPr>
          <w:ilvl w:val="0"/>
          <w:numId w:val="1"/>
        </w:numPr>
        <w:shd w:val="clear" w:color="auto" w:fill="auto"/>
        <w:spacing w:line="250" w:lineRule="exact"/>
        <w:ind w:left="20" w:right="20" w:firstLine="540"/>
        <w:jc w:val="both"/>
        <w:rPr>
          <w:sz w:val="24"/>
          <w:szCs w:val="24"/>
        </w:rPr>
      </w:pPr>
      <w:r w:rsidRPr="00A43FFF">
        <w:rPr>
          <w:sz w:val="24"/>
          <w:szCs w:val="24"/>
        </w:rPr>
        <w:t xml:space="preserve"> доклад студента - 10-15 минут, в течение которых студент кратко освещает цель, задачи и </w:t>
      </w:r>
      <w:r w:rsidRPr="00A43FFF">
        <w:rPr>
          <w:sz w:val="24"/>
          <w:szCs w:val="24"/>
        </w:rPr>
        <w:lastRenderedPageBreak/>
        <w:t>содержание ВКР с обоснованием принятых решений. Доклад может сопровождаться мультимедиа презентацией и другими материалами</w:t>
      </w:r>
    </w:p>
    <w:p w:rsidR="009F0E31" w:rsidRPr="00A43FFF" w:rsidRDefault="009F0E31"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чтение секретарем отзыва и рецензии на выполненную ВКР</w:t>
      </w:r>
    </w:p>
    <w:p w:rsidR="009F0E31" w:rsidRPr="00A43FFF" w:rsidRDefault="009F0E31"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объяснения студента по замечаниям рецензента</w:t>
      </w:r>
    </w:p>
    <w:p w:rsidR="009F0E31" w:rsidRPr="00A43FFF" w:rsidRDefault="009F0E31"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вопросы членов комиссии и ответы студента по теме ВКР и профилю специальности</w:t>
      </w:r>
    </w:p>
    <w:p w:rsidR="009F0E31" w:rsidRPr="00A43FFF" w:rsidRDefault="009F0E31"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представление портфолио достижений выпускника</w:t>
      </w:r>
    </w:p>
    <w:p w:rsidR="009F0E31" w:rsidRPr="00A43FFF" w:rsidRDefault="009F0E31" w:rsidP="009F0E31">
      <w:pPr>
        <w:pStyle w:val="7"/>
        <w:shd w:val="clear" w:color="auto" w:fill="auto"/>
        <w:spacing w:line="250" w:lineRule="exact"/>
        <w:ind w:firstLine="560"/>
        <w:jc w:val="both"/>
        <w:rPr>
          <w:sz w:val="24"/>
          <w:szCs w:val="24"/>
        </w:rPr>
      </w:pPr>
      <w:r w:rsidRPr="00A43FFF">
        <w:rPr>
          <w:sz w:val="24"/>
          <w:szCs w:val="24"/>
        </w:rPr>
        <w:t>4. На каждого студента оформляется индивидуальный лист оценивания выполнения и защиты ВКР.</w:t>
      </w:r>
    </w:p>
    <w:p w:rsidR="009F0E31" w:rsidRPr="00A43FFF" w:rsidRDefault="009F0E31" w:rsidP="009F0E31">
      <w:pPr>
        <w:pStyle w:val="7"/>
        <w:shd w:val="clear" w:color="auto" w:fill="auto"/>
        <w:spacing w:line="250" w:lineRule="exact"/>
        <w:ind w:right="20" w:firstLine="560"/>
        <w:jc w:val="both"/>
        <w:rPr>
          <w:sz w:val="24"/>
          <w:szCs w:val="24"/>
        </w:rPr>
      </w:pPr>
      <w:r w:rsidRPr="00A43FFF">
        <w:rPr>
          <w:sz w:val="24"/>
          <w:szCs w:val="24"/>
        </w:rPr>
        <w:t>5. Члены ГЭК фиксируют результаты анализа сформированных общих и профессиональных компетенций выпускника в специальных бланках - листах оценивания.</w:t>
      </w:r>
    </w:p>
    <w:p w:rsidR="009F0E31" w:rsidRPr="00A43FFF" w:rsidRDefault="009F0E31" w:rsidP="009F0E31">
      <w:pPr>
        <w:pStyle w:val="7"/>
        <w:shd w:val="clear" w:color="auto" w:fill="auto"/>
        <w:spacing w:line="250" w:lineRule="exact"/>
        <w:ind w:right="20" w:firstLine="560"/>
        <w:jc w:val="both"/>
        <w:rPr>
          <w:sz w:val="24"/>
          <w:szCs w:val="24"/>
        </w:rPr>
      </w:pPr>
      <w:r w:rsidRPr="00A43FFF">
        <w:rPr>
          <w:sz w:val="24"/>
          <w:szCs w:val="24"/>
        </w:rPr>
        <w:t>6.Члены ГЭК фиксируют результаты экспертизы выполнения и защиты ВКР в специальных ведомостях.</w:t>
      </w:r>
    </w:p>
    <w:p w:rsidR="009F0E31" w:rsidRPr="00A43FFF" w:rsidRDefault="009F0E31" w:rsidP="009F0E31">
      <w:pPr>
        <w:pStyle w:val="7"/>
        <w:shd w:val="clear" w:color="auto" w:fill="auto"/>
        <w:spacing w:line="250" w:lineRule="exact"/>
        <w:ind w:right="20" w:firstLine="560"/>
        <w:jc w:val="both"/>
        <w:rPr>
          <w:sz w:val="24"/>
          <w:szCs w:val="24"/>
        </w:rPr>
      </w:pPr>
      <w:r w:rsidRPr="00A43FFF">
        <w:rPr>
          <w:sz w:val="24"/>
          <w:szCs w:val="24"/>
        </w:rPr>
        <w:t>7. ГЭК протоколируются секретарем и подписываются всем составом ГЭК. В протоколе записываются:</w:t>
      </w:r>
    </w:p>
    <w:p w:rsidR="009F0E31" w:rsidRPr="00A43FFF" w:rsidRDefault="009F0E31"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итоговая оценка выполнения и защиты ВКР</w:t>
      </w:r>
    </w:p>
    <w:p w:rsidR="009F0E31" w:rsidRPr="00A43FFF" w:rsidRDefault="009F0E31"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присуждение квалификации</w:t>
      </w:r>
    </w:p>
    <w:p w:rsidR="009F0E31" w:rsidRPr="00A43FFF" w:rsidRDefault="009F0E31" w:rsidP="00A912B5">
      <w:pPr>
        <w:pStyle w:val="7"/>
        <w:numPr>
          <w:ilvl w:val="0"/>
          <w:numId w:val="1"/>
        </w:numPr>
        <w:shd w:val="clear" w:color="auto" w:fill="auto"/>
        <w:spacing w:line="250" w:lineRule="exact"/>
        <w:ind w:left="20" w:firstLine="540"/>
        <w:jc w:val="both"/>
        <w:rPr>
          <w:sz w:val="24"/>
          <w:szCs w:val="24"/>
        </w:rPr>
      </w:pPr>
      <w:r w:rsidRPr="00A43FFF">
        <w:rPr>
          <w:sz w:val="24"/>
          <w:szCs w:val="24"/>
        </w:rPr>
        <w:t xml:space="preserve"> особые мнения комиссии</w:t>
      </w:r>
    </w:p>
    <w:p w:rsidR="009F0E31" w:rsidRPr="00A43FFF" w:rsidRDefault="009F0E31" w:rsidP="00A912B5">
      <w:pPr>
        <w:pStyle w:val="7"/>
        <w:numPr>
          <w:ilvl w:val="0"/>
          <w:numId w:val="2"/>
        </w:numPr>
        <w:shd w:val="clear" w:color="auto" w:fill="auto"/>
        <w:spacing w:line="250" w:lineRule="exact"/>
        <w:ind w:left="20" w:right="20" w:firstLine="540"/>
        <w:jc w:val="both"/>
        <w:rPr>
          <w:sz w:val="24"/>
          <w:szCs w:val="24"/>
        </w:rPr>
      </w:pPr>
      <w:r w:rsidRPr="00A43FFF">
        <w:rPr>
          <w:sz w:val="24"/>
          <w:szCs w:val="24"/>
        </w:rPr>
        <w:t>Решение об оценке за выполнение и защиту ВКР, о присвоении квалификации принимается ГЭК на закрытом совещании после окончания защиты всех назначенных на данный день работ. Решение принимается простым большинством голосов.</w:t>
      </w:r>
    </w:p>
    <w:p w:rsidR="009F0E31" w:rsidRPr="00A43FFF" w:rsidRDefault="009F0E31" w:rsidP="000B0109">
      <w:pPr>
        <w:pStyle w:val="7"/>
        <w:shd w:val="clear" w:color="auto" w:fill="auto"/>
        <w:tabs>
          <w:tab w:val="left" w:pos="903"/>
        </w:tabs>
        <w:spacing w:after="176" w:line="250" w:lineRule="exact"/>
        <w:ind w:right="20" w:firstLine="0"/>
        <w:jc w:val="both"/>
        <w:rPr>
          <w:b/>
          <w:sz w:val="24"/>
          <w:szCs w:val="24"/>
        </w:rPr>
      </w:pPr>
      <w:r w:rsidRPr="00A43FFF">
        <w:rPr>
          <w:sz w:val="24"/>
          <w:szCs w:val="24"/>
        </w:rPr>
        <w:tab/>
        <w:t>9.Решение ГЭК об оценке выполнения и защиты ВКР студентом, о присвоении квалификации «бухгалтер» по специальности 38.02.01 «Экономика и бухгалтерский учет» и степени диплома торжественно объявляется выпускникам председателем ГЭК в день защиты, сразу после принятия решения на закрытом совещании.</w:t>
      </w:r>
    </w:p>
    <w:p w:rsidR="00EE3790" w:rsidRPr="00A43FFF" w:rsidRDefault="008F453A" w:rsidP="00776347">
      <w:pPr>
        <w:pStyle w:val="44"/>
        <w:keepNext/>
        <w:keepLines/>
        <w:shd w:val="clear" w:color="auto" w:fill="auto"/>
        <w:tabs>
          <w:tab w:val="left" w:pos="849"/>
        </w:tabs>
        <w:spacing w:before="0" w:after="0" w:line="250" w:lineRule="exact"/>
        <w:ind w:left="720"/>
        <w:rPr>
          <w:sz w:val="24"/>
          <w:szCs w:val="24"/>
        </w:rPr>
      </w:pPr>
      <w:r w:rsidRPr="00A43FFF">
        <w:rPr>
          <w:sz w:val="24"/>
          <w:szCs w:val="24"/>
        </w:rPr>
        <w:t>3.4.</w:t>
      </w:r>
      <w:r w:rsidR="00776347" w:rsidRPr="00A43FFF">
        <w:rPr>
          <w:sz w:val="24"/>
          <w:szCs w:val="24"/>
        </w:rPr>
        <w:t xml:space="preserve"> Оценка результатов государственной итоговой аттестации</w:t>
      </w:r>
      <w:r w:rsidRPr="00A43FFF">
        <w:rPr>
          <w:sz w:val="24"/>
          <w:szCs w:val="24"/>
        </w:rPr>
        <w:t xml:space="preserve"> (защита ВКР)</w:t>
      </w:r>
    </w:p>
    <w:p w:rsidR="00776347" w:rsidRPr="00A43FFF" w:rsidRDefault="00776347" w:rsidP="00776347">
      <w:pPr>
        <w:pStyle w:val="44"/>
        <w:keepNext/>
        <w:keepLines/>
        <w:shd w:val="clear" w:color="auto" w:fill="auto"/>
        <w:tabs>
          <w:tab w:val="left" w:pos="849"/>
        </w:tabs>
        <w:spacing w:before="0" w:after="0" w:line="250" w:lineRule="exact"/>
        <w:ind w:left="720"/>
        <w:rPr>
          <w:sz w:val="24"/>
          <w:szCs w:val="24"/>
        </w:rPr>
      </w:pPr>
    </w:p>
    <w:p w:rsidR="00EE3790" w:rsidRPr="00A43FFF" w:rsidRDefault="00EE3790" w:rsidP="00776347">
      <w:pPr>
        <w:pStyle w:val="44"/>
        <w:keepNext/>
        <w:keepLines/>
        <w:shd w:val="clear" w:color="auto" w:fill="auto"/>
        <w:spacing w:before="0" w:after="0" w:line="250" w:lineRule="exact"/>
        <w:ind w:left="1440"/>
        <w:jc w:val="both"/>
        <w:rPr>
          <w:sz w:val="24"/>
          <w:szCs w:val="24"/>
        </w:rPr>
      </w:pPr>
      <w:r w:rsidRPr="00A43FFF">
        <w:rPr>
          <w:sz w:val="24"/>
          <w:szCs w:val="24"/>
        </w:rPr>
        <w:t xml:space="preserve"> Критерии оценки уровня и качества подготовки выпускников</w:t>
      </w:r>
    </w:p>
    <w:p w:rsidR="00EE3790" w:rsidRPr="00A43FFF" w:rsidRDefault="00EE3790" w:rsidP="00A8258D">
      <w:pPr>
        <w:pStyle w:val="7"/>
        <w:shd w:val="clear" w:color="auto" w:fill="auto"/>
        <w:spacing w:line="250" w:lineRule="exact"/>
        <w:ind w:left="20" w:right="20" w:firstLine="0"/>
        <w:jc w:val="both"/>
        <w:rPr>
          <w:sz w:val="24"/>
          <w:szCs w:val="24"/>
        </w:rPr>
      </w:pPr>
      <w:r w:rsidRPr="00A43FFF">
        <w:rPr>
          <w:sz w:val="24"/>
          <w:szCs w:val="24"/>
        </w:rPr>
        <w:t>Итоговая оценка уровня и качества подготовки выпускников специальности</w:t>
      </w:r>
      <w:r w:rsidR="00F33ECE" w:rsidRPr="00A43FFF">
        <w:rPr>
          <w:sz w:val="24"/>
          <w:szCs w:val="24"/>
        </w:rPr>
        <w:t xml:space="preserve"> 38.02.01 «Экономика и бухгалтерский учет»</w:t>
      </w:r>
      <w:r w:rsidRPr="00A43FFF">
        <w:rPr>
          <w:sz w:val="24"/>
          <w:szCs w:val="24"/>
        </w:rPr>
        <w:t xml:space="preserve"> определяется по результатам выполнения и защиты ВКР.</w:t>
      </w:r>
    </w:p>
    <w:p w:rsidR="00EE3790" w:rsidRPr="00A43FFF" w:rsidRDefault="00EE3790" w:rsidP="00A8258D">
      <w:pPr>
        <w:pStyle w:val="44"/>
        <w:keepNext/>
        <w:keepLines/>
        <w:shd w:val="clear" w:color="auto" w:fill="auto"/>
        <w:spacing w:before="0" w:after="0" w:line="250" w:lineRule="exact"/>
        <w:ind w:right="20"/>
        <w:jc w:val="both"/>
        <w:rPr>
          <w:sz w:val="24"/>
          <w:szCs w:val="24"/>
        </w:rPr>
      </w:pPr>
      <w:r w:rsidRPr="00A43FFF">
        <w:rPr>
          <w:sz w:val="24"/>
          <w:szCs w:val="24"/>
        </w:rPr>
        <w:t xml:space="preserve">Основными критериями при </w:t>
      </w:r>
      <w:r w:rsidR="00776347" w:rsidRPr="00A43FFF">
        <w:rPr>
          <w:sz w:val="24"/>
          <w:szCs w:val="24"/>
        </w:rPr>
        <w:t>определении</w:t>
      </w:r>
      <w:r w:rsidR="00A8258D" w:rsidRPr="00A43FFF">
        <w:rPr>
          <w:sz w:val="24"/>
          <w:szCs w:val="24"/>
        </w:rPr>
        <w:t xml:space="preserve"> оценки за выполнение дипломной</w:t>
      </w:r>
      <w:r w:rsidR="008F453A" w:rsidRPr="00A43FFF">
        <w:rPr>
          <w:sz w:val="24"/>
          <w:szCs w:val="24"/>
        </w:rPr>
        <w:t xml:space="preserve"> </w:t>
      </w:r>
      <w:r w:rsidR="00776347" w:rsidRPr="00A43FFF">
        <w:rPr>
          <w:sz w:val="24"/>
          <w:szCs w:val="24"/>
        </w:rPr>
        <w:t>работы</w:t>
      </w:r>
      <w:r w:rsidRPr="00A43FFF">
        <w:rPr>
          <w:sz w:val="24"/>
          <w:szCs w:val="24"/>
        </w:rPr>
        <w:t xml:space="preserve"> студентом для руководителя выпускной квалификационной работы являются:</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Соответствие состава и объема выполненной выпускной квалификационной работы студента заданию</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Качество профессиональных знаний и умений студента, уровень его профессионального мышления</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Степень самостоятельности студента при выполнении работы</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Умение студента работать со справочной литературой, нормативными источниками и документацией</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Положительные стороны, а также недостатки в работе</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Оригинальность, практическая и научная ценность принятых в работе решений</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Качество оформления работы</w:t>
      </w:r>
    </w:p>
    <w:p w:rsidR="00EE3790" w:rsidRPr="00A43FFF" w:rsidRDefault="00EE3790" w:rsidP="00EE3790">
      <w:pPr>
        <w:pStyle w:val="44"/>
        <w:keepNext/>
        <w:keepLines/>
        <w:shd w:val="clear" w:color="auto" w:fill="auto"/>
        <w:spacing w:before="0" w:after="0" w:line="250" w:lineRule="exact"/>
        <w:ind w:right="20"/>
        <w:jc w:val="both"/>
        <w:rPr>
          <w:sz w:val="24"/>
          <w:szCs w:val="24"/>
        </w:rPr>
      </w:pPr>
      <w:r w:rsidRPr="00A43FFF">
        <w:rPr>
          <w:sz w:val="24"/>
          <w:szCs w:val="24"/>
        </w:rPr>
        <w:t xml:space="preserve"> Основными критериями при определении оценки за ВКР студента для рецензента ВКР являются:</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Соответствие состава и объема представленной выпускной квалификационной работы заданию,</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Качество выполнения всех составных частей выпускной квалификационной работы,</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Степень использования при выполнении выпускной квалификационной работы последних достижений науки, техники, производства, экономики, передовых работ,</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Оригинальность принятых в работе решений, практическая и научная значимость работы,</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Качество оформления работы.</w:t>
      </w:r>
    </w:p>
    <w:p w:rsidR="00EE3790" w:rsidRPr="00A43FFF" w:rsidRDefault="00EE3790" w:rsidP="00EE3790">
      <w:pPr>
        <w:pStyle w:val="44"/>
        <w:keepNext/>
        <w:keepLines/>
        <w:shd w:val="clear" w:color="auto" w:fill="auto"/>
        <w:spacing w:before="0" w:after="0" w:line="250" w:lineRule="exact"/>
        <w:ind w:right="20"/>
        <w:jc w:val="both"/>
        <w:rPr>
          <w:sz w:val="24"/>
          <w:szCs w:val="24"/>
        </w:rPr>
      </w:pPr>
      <w:r w:rsidRPr="00A43FFF">
        <w:rPr>
          <w:sz w:val="24"/>
          <w:szCs w:val="24"/>
        </w:rPr>
        <w:t xml:space="preserve"> Критериями при определении итоговой оценки за выполнение и защиту выпускной квалификационной работы являются:</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Доклад выпускника,</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Ответы выпускника на вопросы, позволяющие определить уровень теоретической и практической подготовки,</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Качество, практическая ценность и значимость выполненной работы,</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Отзыв и оценка руководителя выпускной квалификационной работы,</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Рецензия и оценка рецензента выпускной квалификационной работы.</w:t>
      </w:r>
    </w:p>
    <w:p w:rsidR="00EE3790" w:rsidRPr="00A43FFF" w:rsidRDefault="00EE3790" w:rsidP="00EE3790">
      <w:pPr>
        <w:pStyle w:val="7"/>
        <w:shd w:val="clear" w:color="auto" w:fill="auto"/>
        <w:spacing w:line="250" w:lineRule="exact"/>
        <w:ind w:left="540" w:firstLine="0"/>
        <w:jc w:val="both"/>
        <w:rPr>
          <w:sz w:val="24"/>
          <w:szCs w:val="24"/>
        </w:rPr>
      </w:pPr>
    </w:p>
    <w:p w:rsidR="00EE3790" w:rsidRPr="00A43FFF" w:rsidRDefault="00EE3790" w:rsidP="00EE3790">
      <w:pPr>
        <w:pStyle w:val="7"/>
        <w:shd w:val="clear" w:color="auto" w:fill="auto"/>
        <w:spacing w:line="250" w:lineRule="exact"/>
        <w:ind w:firstLine="540"/>
        <w:jc w:val="both"/>
        <w:rPr>
          <w:sz w:val="24"/>
          <w:szCs w:val="24"/>
        </w:rPr>
      </w:pPr>
      <w:r w:rsidRPr="00A43FFF">
        <w:rPr>
          <w:sz w:val="24"/>
          <w:szCs w:val="24"/>
        </w:rPr>
        <w:t>В основе оценки выпускной квалификационной работы лежит пятибалльная система:</w:t>
      </w:r>
    </w:p>
    <w:p w:rsidR="00EE3790" w:rsidRPr="00A43FFF" w:rsidRDefault="00EE3790" w:rsidP="00EE3790">
      <w:pPr>
        <w:pStyle w:val="7"/>
        <w:shd w:val="clear" w:color="auto" w:fill="auto"/>
        <w:spacing w:line="250" w:lineRule="exact"/>
        <w:ind w:firstLine="540"/>
        <w:jc w:val="both"/>
        <w:rPr>
          <w:sz w:val="24"/>
          <w:szCs w:val="24"/>
        </w:rPr>
      </w:pPr>
      <w:r w:rsidRPr="00A43FFF">
        <w:rPr>
          <w:b/>
          <w:sz w:val="24"/>
          <w:szCs w:val="24"/>
        </w:rPr>
        <w:t>«Отлично»</w:t>
      </w:r>
      <w:r w:rsidRPr="00A43FFF">
        <w:rPr>
          <w:sz w:val="24"/>
          <w:szCs w:val="24"/>
        </w:rPr>
        <w:t xml:space="preserve"> выставляется за следующую выпускную квалификационную работу:</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работа носит исследовательский характер, содержит грамотно изложенную теоретическую базу, глубокий анализ проблемы, критический разбор деятельности предприятия (организации), характеризуется логичным, последовательным изложением материала с соответствующими выводами и обоснованными предложениями;</w:t>
      </w:r>
    </w:p>
    <w:p w:rsidR="00EE3790" w:rsidRPr="00A43FFF" w:rsidRDefault="00EE3790" w:rsidP="00A912B5">
      <w:pPr>
        <w:pStyle w:val="7"/>
        <w:numPr>
          <w:ilvl w:val="0"/>
          <w:numId w:val="1"/>
        </w:numPr>
        <w:shd w:val="clear" w:color="auto" w:fill="auto"/>
        <w:spacing w:line="250" w:lineRule="exact"/>
        <w:ind w:firstLine="540"/>
        <w:jc w:val="both"/>
        <w:rPr>
          <w:sz w:val="24"/>
          <w:szCs w:val="24"/>
        </w:rPr>
      </w:pPr>
      <w:r w:rsidRPr="00A43FFF">
        <w:rPr>
          <w:sz w:val="24"/>
          <w:szCs w:val="24"/>
        </w:rPr>
        <w:t xml:space="preserve"> имеет положительные отзывы руководителя и рецензента;</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при защите работы студент показывает глубокие знания вопросов темы, свободно оперирует данными исследования, вносит обоснованные предложения по улучшению положения предприятия (организации), эффективному использованию ресурсов, а во время доклада использует наглядные пособия (таблицы, схемы, графики и т. п.) или раздаточный материал, легко отвечает на поставленные вопросы.</w:t>
      </w:r>
    </w:p>
    <w:p w:rsidR="00EE3790" w:rsidRPr="00A43FFF" w:rsidRDefault="00EE3790" w:rsidP="00EE3790">
      <w:pPr>
        <w:pStyle w:val="7"/>
        <w:shd w:val="clear" w:color="auto" w:fill="auto"/>
        <w:spacing w:line="250" w:lineRule="exact"/>
        <w:ind w:firstLine="540"/>
        <w:jc w:val="both"/>
        <w:rPr>
          <w:sz w:val="24"/>
          <w:szCs w:val="24"/>
        </w:rPr>
      </w:pPr>
      <w:r w:rsidRPr="00A43FFF">
        <w:rPr>
          <w:b/>
          <w:sz w:val="24"/>
          <w:szCs w:val="24"/>
        </w:rPr>
        <w:t>«Хорошо»</w:t>
      </w:r>
      <w:r w:rsidRPr="00A43FFF">
        <w:rPr>
          <w:sz w:val="24"/>
          <w:szCs w:val="24"/>
        </w:rPr>
        <w:t xml:space="preserve"> выставляется за следующую выпускную квалификационную работу:</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работа носит исследовательский характер, содержит грамотно изложенную теоретическую базу, достаточно подробный анализ проблемы и критический разбор деятельности предприятия (организации), характеризуется последовательным изложением материала с соответствующими выводами, однако с не вполне обоснованными предложениями; имеет положительный отзыв руководителя и рецензента;</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при защите студент показывает знания вопросов темы, оперирует данными исследования, вносит предложения по улучшению деятельности предприятия (организации), эффективному использованию ресурсов, во время доклада использует наглядные пособия (таблицы, схемы, графики и т. п.) или раздаточный материал, без особых затруднений отвечает на поставленные вопросы.</w:t>
      </w:r>
    </w:p>
    <w:p w:rsidR="00EE3790" w:rsidRPr="00A43FFF" w:rsidRDefault="00EE3790" w:rsidP="00EE3790">
      <w:pPr>
        <w:pStyle w:val="7"/>
        <w:shd w:val="clear" w:color="auto" w:fill="auto"/>
        <w:spacing w:line="250" w:lineRule="exact"/>
        <w:ind w:firstLine="540"/>
        <w:jc w:val="both"/>
        <w:rPr>
          <w:sz w:val="24"/>
          <w:szCs w:val="24"/>
        </w:rPr>
      </w:pPr>
      <w:r w:rsidRPr="00A43FFF">
        <w:rPr>
          <w:b/>
          <w:sz w:val="24"/>
          <w:szCs w:val="24"/>
        </w:rPr>
        <w:t>«Удовлетворительно»</w:t>
      </w:r>
      <w:r w:rsidRPr="00A43FFF">
        <w:rPr>
          <w:sz w:val="24"/>
          <w:szCs w:val="24"/>
        </w:rPr>
        <w:t xml:space="preserve"> выставляется за следующую выпускную квалификационную работу:</w:t>
      </w:r>
    </w:p>
    <w:p w:rsidR="00EE3790" w:rsidRPr="00A43FFF" w:rsidRDefault="00EE3790" w:rsidP="00A912B5">
      <w:pPr>
        <w:pStyle w:val="7"/>
        <w:numPr>
          <w:ilvl w:val="0"/>
          <w:numId w:val="1"/>
        </w:numPr>
        <w:shd w:val="clear" w:color="auto" w:fill="auto"/>
        <w:spacing w:line="250" w:lineRule="exact"/>
        <w:ind w:right="20" w:firstLine="540"/>
        <w:jc w:val="both"/>
        <w:rPr>
          <w:sz w:val="24"/>
          <w:szCs w:val="24"/>
        </w:rPr>
      </w:pPr>
      <w:r w:rsidRPr="00A43FFF">
        <w:rPr>
          <w:sz w:val="24"/>
          <w:szCs w:val="24"/>
        </w:rPr>
        <w:t xml:space="preserve"> носит исследовательский характер, содержит теоретическую главу, базируется на практическом материале, но отличается поверхностным анализом и недостаточно критическим разбором деятельности предприятия (организации), в ней просматривается непоследовательность изложения материала, представлены необоснованные предложения;</w:t>
      </w:r>
    </w:p>
    <w:p w:rsidR="00EE3790" w:rsidRPr="00A43FFF" w:rsidRDefault="00EE3790" w:rsidP="00EE3790">
      <w:pPr>
        <w:pStyle w:val="7"/>
        <w:shd w:val="clear" w:color="auto" w:fill="auto"/>
        <w:spacing w:line="250" w:lineRule="exact"/>
        <w:ind w:right="160" w:firstLine="540"/>
        <w:jc w:val="both"/>
        <w:rPr>
          <w:sz w:val="24"/>
          <w:szCs w:val="24"/>
        </w:rPr>
      </w:pPr>
      <w:r w:rsidRPr="00A43FFF">
        <w:rPr>
          <w:sz w:val="24"/>
          <w:szCs w:val="24"/>
        </w:rPr>
        <w:t xml:space="preserve">- в отзывах руководителя и рецензента имеются замечания по содержанию работы и методике анализа; </w:t>
      </w:r>
    </w:p>
    <w:p w:rsidR="00EE3790" w:rsidRPr="00A43FFF" w:rsidRDefault="00EE3790" w:rsidP="00EE3790">
      <w:pPr>
        <w:pStyle w:val="7"/>
        <w:shd w:val="clear" w:color="auto" w:fill="auto"/>
        <w:spacing w:line="250" w:lineRule="exact"/>
        <w:ind w:right="160" w:firstLine="540"/>
        <w:jc w:val="both"/>
        <w:rPr>
          <w:sz w:val="24"/>
          <w:szCs w:val="24"/>
        </w:rPr>
      </w:pPr>
      <w:r w:rsidRPr="00A43FFF">
        <w:rPr>
          <w:sz w:val="24"/>
          <w:szCs w:val="24"/>
        </w:rPr>
        <w:t>- при защите студент проявляет неуверенность, показывает слабое знание вопросов темы, не дает полного, аргументированного ответа на заданные вопросы.</w:t>
      </w:r>
    </w:p>
    <w:p w:rsidR="00EE3790" w:rsidRPr="00A43FFF" w:rsidRDefault="00EE3790" w:rsidP="00EE3790">
      <w:pPr>
        <w:pStyle w:val="7"/>
        <w:shd w:val="clear" w:color="auto" w:fill="auto"/>
        <w:spacing w:line="250" w:lineRule="exact"/>
        <w:ind w:firstLine="540"/>
        <w:jc w:val="both"/>
        <w:rPr>
          <w:sz w:val="24"/>
          <w:szCs w:val="24"/>
        </w:rPr>
      </w:pPr>
      <w:r w:rsidRPr="00A43FFF">
        <w:rPr>
          <w:b/>
          <w:sz w:val="24"/>
          <w:szCs w:val="24"/>
        </w:rPr>
        <w:t>«Неудовлетворительно»</w:t>
      </w:r>
      <w:r w:rsidRPr="00A43FFF">
        <w:rPr>
          <w:sz w:val="24"/>
          <w:szCs w:val="24"/>
        </w:rPr>
        <w:t xml:space="preserve"> выставляется за следующую дипломную работу:</w:t>
      </w:r>
    </w:p>
    <w:p w:rsidR="00EE3790" w:rsidRPr="00A43FFF" w:rsidRDefault="00EE3790" w:rsidP="00EE3790">
      <w:pPr>
        <w:pStyle w:val="7"/>
        <w:shd w:val="clear" w:color="auto" w:fill="auto"/>
        <w:spacing w:line="250" w:lineRule="exact"/>
        <w:ind w:right="160" w:firstLine="0"/>
        <w:jc w:val="both"/>
        <w:rPr>
          <w:sz w:val="24"/>
          <w:szCs w:val="24"/>
        </w:rPr>
      </w:pPr>
      <w:r w:rsidRPr="00A43FFF">
        <w:rPr>
          <w:sz w:val="24"/>
          <w:szCs w:val="24"/>
        </w:rPr>
        <w:t xml:space="preserve"> </w:t>
      </w:r>
      <w:r w:rsidRPr="00A43FFF">
        <w:rPr>
          <w:sz w:val="24"/>
          <w:szCs w:val="24"/>
        </w:rPr>
        <w:tab/>
        <w:t>-не носит исследовательского характера, не содержит анализа и практического разбора деятельности предприятия (организации), не отвечает требованиям, изложенным в методических указаниях;</w:t>
      </w:r>
    </w:p>
    <w:p w:rsidR="00EE3790" w:rsidRPr="00A43FFF" w:rsidRDefault="00EE3790" w:rsidP="00EE3790">
      <w:pPr>
        <w:pStyle w:val="7"/>
        <w:shd w:val="clear" w:color="auto" w:fill="auto"/>
        <w:spacing w:line="250" w:lineRule="exact"/>
        <w:ind w:firstLine="708"/>
        <w:jc w:val="both"/>
        <w:rPr>
          <w:sz w:val="24"/>
          <w:szCs w:val="24"/>
        </w:rPr>
      </w:pPr>
      <w:r w:rsidRPr="00A43FFF">
        <w:rPr>
          <w:sz w:val="24"/>
          <w:szCs w:val="24"/>
        </w:rPr>
        <w:t>- не имеет выводов либо они носят декларативный характер;</w:t>
      </w:r>
    </w:p>
    <w:p w:rsidR="00EE3790" w:rsidRPr="00A43FFF" w:rsidRDefault="00EE3790" w:rsidP="00EE3790">
      <w:pPr>
        <w:pStyle w:val="7"/>
        <w:shd w:val="clear" w:color="auto" w:fill="auto"/>
        <w:spacing w:line="250" w:lineRule="exact"/>
        <w:ind w:firstLine="0"/>
        <w:jc w:val="both"/>
        <w:rPr>
          <w:sz w:val="24"/>
          <w:szCs w:val="24"/>
        </w:rPr>
      </w:pPr>
      <w:r w:rsidRPr="00A43FFF">
        <w:rPr>
          <w:sz w:val="24"/>
          <w:szCs w:val="24"/>
        </w:rPr>
        <w:t xml:space="preserve"> </w:t>
      </w:r>
      <w:r w:rsidRPr="00A43FFF">
        <w:rPr>
          <w:sz w:val="24"/>
          <w:szCs w:val="24"/>
        </w:rPr>
        <w:tab/>
        <w:t>- в отзывах руководителя и рецензента имеются существенные критические замечания;</w:t>
      </w:r>
    </w:p>
    <w:p w:rsidR="00EE3790" w:rsidRPr="00A43FFF" w:rsidRDefault="00EE3790" w:rsidP="00EE3790">
      <w:pPr>
        <w:pStyle w:val="7"/>
        <w:shd w:val="clear" w:color="auto" w:fill="auto"/>
        <w:spacing w:after="190" w:line="250" w:lineRule="exact"/>
        <w:ind w:right="160" w:firstLine="708"/>
        <w:jc w:val="both"/>
        <w:rPr>
          <w:sz w:val="24"/>
          <w:szCs w:val="24"/>
        </w:rPr>
      </w:pPr>
      <w:r w:rsidRPr="00A43FFF">
        <w:rPr>
          <w:sz w:val="24"/>
          <w:szCs w:val="24"/>
        </w:rPr>
        <w:t>-при защите студент затрудняется отвечать на поставленные вопросы по теме, не знает теории вопроса, при ответе допускает существенные ошибки, к защите не подготовлены наглядные пособия или раздаточный материал.</w:t>
      </w:r>
    </w:p>
    <w:tbl>
      <w:tblPr>
        <w:tblStyle w:val="af"/>
        <w:tblpPr w:leftFromText="180" w:rightFromText="180" w:vertAnchor="text" w:horzAnchor="margin" w:tblpY="217"/>
        <w:tblW w:w="9889" w:type="dxa"/>
        <w:tblLook w:val="01E0" w:firstRow="1" w:lastRow="1" w:firstColumn="1" w:lastColumn="1" w:noHBand="0" w:noVBand="0"/>
      </w:tblPr>
      <w:tblGrid>
        <w:gridCol w:w="1717"/>
        <w:gridCol w:w="2042"/>
        <w:gridCol w:w="2190"/>
        <w:gridCol w:w="2139"/>
        <w:gridCol w:w="2139"/>
      </w:tblGrid>
      <w:tr w:rsidR="00EE3790" w:rsidRPr="00A43FFF" w:rsidTr="00F32DE1">
        <w:trPr>
          <w:trHeight w:val="268"/>
        </w:trPr>
        <w:tc>
          <w:tcPr>
            <w:tcW w:w="1695" w:type="dxa"/>
          </w:tcPr>
          <w:p w:rsidR="00EE3790" w:rsidRPr="00A43FFF" w:rsidRDefault="00EE3790" w:rsidP="00D872C4">
            <w:pPr>
              <w:pStyle w:val="a10"/>
              <w:rPr>
                <w:b/>
              </w:rPr>
            </w:pPr>
            <w:r w:rsidRPr="00A43FFF">
              <w:rPr>
                <w:b/>
              </w:rPr>
              <w:t>Критерии</w:t>
            </w:r>
          </w:p>
        </w:tc>
        <w:tc>
          <w:tcPr>
            <w:tcW w:w="8194" w:type="dxa"/>
            <w:gridSpan w:val="4"/>
          </w:tcPr>
          <w:p w:rsidR="00EE3790" w:rsidRPr="00A43FFF" w:rsidRDefault="00EE3790" w:rsidP="00D872C4">
            <w:pPr>
              <w:pStyle w:val="a10"/>
              <w:jc w:val="center"/>
              <w:rPr>
                <w:b/>
              </w:rPr>
            </w:pPr>
            <w:r w:rsidRPr="00A43FFF">
              <w:rPr>
                <w:b/>
              </w:rPr>
              <w:t>Показатели (оценки « 2 -  5»)</w:t>
            </w:r>
          </w:p>
        </w:tc>
      </w:tr>
      <w:tr w:rsidR="00EE3790" w:rsidRPr="00A43FFF" w:rsidTr="00F32DE1">
        <w:tc>
          <w:tcPr>
            <w:tcW w:w="1695" w:type="dxa"/>
          </w:tcPr>
          <w:p w:rsidR="00EE3790" w:rsidRPr="00A43FFF" w:rsidRDefault="00EE3790" w:rsidP="00D872C4">
            <w:pPr>
              <w:pStyle w:val="a10"/>
              <w:rPr>
                <w:b/>
              </w:rPr>
            </w:pPr>
          </w:p>
        </w:tc>
        <w:tc>
          <w:tcPr>
            <w:tcW w:w="2016" w:type="dxa"/>
          </w:tcPr>
          <w:p w:rsidR="00EE3790" w:rsidRPr="00A43FFF" w:rsidRDefault="00EE3790" w:rsidP="00D872C4">
            <w:pPr>
              <w:pStyle w:val="a10"/>
              <w:rPr>
                <w:b/>
              </w:rPr>
            </w:pPr>
            <w:r w:rsidRPr="00A43FFF">
              <w:rPr>
                <w:b/>
              </w:rPr>
              <w:t>«2»</w:t>
            </w:r>
          </w:p>
        </w:tc>
        <w:tc>
          <w:tcPr>
            <w:tcW w:w="2162" w:type="dxa"/>
          </w:tcPr>
          <w:p w:rsidR="00EE3790" w:rsidRPr="00A43FFF" w:rsidRDefault="00EE3790" w:rsidP="00D872C4">
            <w:pPr>
              <w:pStyle w:val="a10"/>
              <w:rPr>
                <w:b/>
              </w:rPr>
            </w:pPr>
            <w:r w:rsidRPr="00A43FFF">
              <w:rPr>
                <w:b/>
              </w:rPr>
              <w:t>«3»</w:t>
            </w:r>
          </w:p>
        </w:tc>
        <w:tc>
          <w:tcPr>
            <w:tcW w:w="2111" w:type="dxa"/>
          </w:tcPr>
          <w:p w:rsidR="00EE3790" w:rsidRPr="00A43FFF" w:rsidRDefault="00EE3790" w:rsidP="00D872C4">
            <w:pPr>
              <w:pStyle w:val="a10"/>
              <w:rPr>
                <w:b/>
              </w:rPr>
            </w:pPr>
            <w:r w:rsidRPr="00A43FFF">
              <w:rPr>
                <w:b/>
              </w:rPr>
              <w:t>«4»</w:t>
            </w:r>
          </w:p>
        </w:tc>
        <w:tc>
          <w:tcPr>
            <w:tcW w:w="1905" w:type="dxa"/>
          </w:tcPr>
          <w:p w:rsidR="00EE3790" w:rsidRPr="00A43FFF" w:rsidRDefault="00EE3790" w:rsidP="00D872C4">
            <w:pPr>
              <w:pStyle w:val="a10"/>
              <w:rPr>
                <w:b/>
              </w:rPr>
            </w:pPr>
            <w:r w:rsidRPr="00A43FFF">
              <w:rPr>
                <w:b/>
              </w:rPr>
              <w:t>«5»</w:t>
            </w:r>
          </w:p>
        </w:tc>
      </w:tr>
      <w:tr w:rsidR="00EE3790" w:rsidRPr="00A43FFF" w:rsidTr="00F32DE1">
        <w:trPr>
          <w:trHeight w:val="699"/>
        </w:trPr>
        <w:tc>
          <w:tcPr>
            <w:tcW w:w="1695" w:type="dxa"/>
          </w:tcPr>
          <w:p w:rsidR="00EE3790" w:rsidRPr="00A43FFF" w:rsidRDefault="00EE3790" w:rsidP="00D872C4">
            <w:pPr>
              <w:pStyle w:val="a10"/>
            </w:pPr>
            <w:r w:rsidRPr="00A43FFF">
              <w:t>Актуальность</w:t>
            </w:r>
          </w:p>
        </w:tc>
        <w:tc>
          <w:tcPr>
            <w:tcW w:w="2016" w:type="dxa"/>
          </w:tcPr>
          <w:p w:rsidR="00EE3790" w:rsidRPr="00A43FFF" w:rsidRDefault="00EE3790" w:rsidP="00D872C4">
            <w:pPr>
              <w:pStyle w:val="a10"/>
              <w:jc w:val="both"/>
            </w:pPr>
            <w:r w:rsidRPr="00A43FFF">
              <w:t>Актуальность исследования специально автором не обосновывается.</w:t>
            </w:r>
          </w:p>
          <w:p w:rsidR="00EE3790" w:rsidRPr="00A43FFF" w:rsidRDefault="00EE3790" w:rsidP="00D872C4">
            <w:pPr>
              <w:pStyle w:val="a10"/>
            </w:pPr>
            <w:r w:rsidRPr="00A43FFF">
              <w:t xml:space="preserve">Сформулированы цель, задачи не точно и не полностью, </w:t>
            </w:r>
            <w:r w:rsidRPr="00A43FFF">
              <w:lastRenderedPageBreak/>
              <w:t>(работа не зачтена – необходима доработка). Неясны цели и задачи работы (либо они есть, но абсолютно не согласуются с содержанием)</w:t>
            </w:r>
          </w:p>
        </w:tc>
        <w:tc>
          <w:tcPr>
            <w:tcW w:w="2162" w:type="dxa"/>
          </w:tcPr>
          <w:p w:rsidR="00EE3790" w:rsidRPr="00A43FFF" w:rsidRDefault="00EE3790" w:rsidP="00D872C4">
            <w:pPr>
              <w:pStyle w:val="a10"/>
            </w:pPr>
            <w:r w:rsidRPr="00A43FFF">
              <w:lastRenderedPageBreak/>
              <w:t xml:space="preserve">Актуальность либо вообще не сформулирована, либо сформулирована в самых общих чертах – проблема не выявлена и, что самое главное, не аргументирована </w:t>
            </w:r>
            <w:r w:rsidRPr="00A43FFF">
              <w:lastRenderedPageBreak/>
              <w:t>(не обоснована со ссылками на источники). Не четко сформулированы цель, задачи,  предмет, объект исследования, методы, используемые в работе проблем.</w:t>
            </w:r>
          </w:p>
        </w:tc>
        <w:tc>
          <w:tcPr>
            <w:tcW w:w="2111" w:type="dxa"/>
          </w:tcPr>
          <w:p w:rsidR="00EE3790" w:rsidRPr="00A43FFF" w:rsidRDefault="00EE3790" w:rsidP="00D872C4">
            <w:pPr>
              <w:jc w:val="both"/>
              <w:rPr>
                <w:rFonts w:ascii="Times New Roman" w:hAnsi="Times New Roman" w:cs="Times New Roman"/>
              </w:rPr>
            </w:pPr>
            <w:r w:rsidRPr="00A43FFF">
              <w:rPr>
                <w:rFonts w:ascii="Times New Roman" w:hAnsi="Times New Roman" w:cs="Times New Roman"/>
              </w:rPr>
              <w:lastRenderedPageBreak/>
              <w:t xml:space="preserve">Автор обосновывает актуальность  направления исследования в целом, а не собственной темы. Сформулированы цель, задачи,  </w:t>
            </w:r>
            <w:r w:rsidRPr="00A43FFF">
              <w:rPr>
                <w:rFonts w:ascii="Times New Roman" w:hAnsi="Times New Roman" w:cs="Times New Roman"/>
              </w:rPr>
              <w:lastRenderedPageBreak/>
              <w:t xml:space="preserve">предмет, объект исследования. Тема работы сформулирована более или менее точно (то есть отражает основные аспекты изучаемой темы). </w:t>
            </w:r>
          </w:p>
        </w:tc>
        <w:tc>
          <w:tcPr>
            <w:tcW w:w="1905" w:type="dxa"/>
          </w:tcPr>
          <w:p w:rsidR="00EE3790" w:rsidRPr="00A43FFF" w:rsidRDefault="00EE3790" w:rsidP="00D872C4">
            <w:pPr>
              <w:pStyle w:val="a10"/>
            </w:pPr>
            <w:r w:rsidRPr="00A43FFF">
              <w:lastRenderedPageBreak/>
              <w:t xml:space="preserve">Актуальность проблемы исследования обоснована анализом состояния действительности. Сформулированы цель, задачи, предмет, объект </w:t>
            </w:r>
            <w:r w:rsidRPr="00A43FFF">
              <w:lastRenderedPageBreak/>
              <w:t>исследования, методы, используемые в работе.</w:t>
            </w:r>
          </w:p>
        </w:tc>
      </w:tr>
      <w:tr w:rsidR="00EE3790" w:rsidRPr="00A43FFF" w:rsidTr="00F32DE1">
        <w:trPr>
          <w:trHeight w:val="3392"/>
        </w:trPr>
        <w:tc>
          <w:tcPr>
            <w:tcW w:w="1695" w:type="dxa"/>
          </w:tcPr>
          <w:p w:rsidR="00EE3790" w:rsidRPr="00A43FFF" w:rsidRDefault="00EE3790" w:rsidP="00D872C4">
            <w:pPr>
              <w:pStyle w:val="a10"/>
            </w:pPr>
            <w:r w:rsidRPr="00A43FFF">
              <w:lastRenderedPageBreak/>
              <w:t>Логика работы</w:t>
            </w:r>
          </w:p>
          <w:p w:rsidR="00EE3790" w:rsidRPr="00A43FFF" w:rsidRDefault="00EE3790" w:rsidP="00D872C4">
            <w:pPr>
              <w:rPr>
                <w:rFonts w:ascii="Times New Roman" w:hAnsi="Times New Roman" w:cs="Times New Roman"/>
                <w:lang w:bidi="ar-SA"/>
              </w:rPr>
            </w:pPr>
          </w:p>
        </w:tc>
        <w:tc>
          <w:tcPr>
            <w:tcW w:w="2016" w:type="dxa"/>
          </w:tcPr>
          <w:p w:rsidR="00EE3790" w:rsidRPr="00A43FFF" w:rsidRDefault="00EE3790" w:rsidP="00D872C4">
            <w:pPr>
              <w:widowControl/>
              <w:spacing w:before="100" w:beforeAutospacing="1" w:after="100" w:afterAutospacing="1"/>
              <w:rPr>
                <w:rFonts w:ascii="Times New Roman" w:hAnsi="Times New Roman" w:cs="Times New Roman"/>
              </w:rPr>
            </w:pPr>
            <w:r w:rsidRPr="00A43FFF">
              <w:rPr>
                <w:rFonts w:ascii="Times New Roman" w:hAnsi="Times New Roman" w:cs="Times New Roman"/>
              </w:rPr>
              <w:t xml:space="preserve">       Содержание и тема работы плохо согласуются между собой. </w:t>
            </w:r>
          </w:p>
        </w:tc>
        <w:tc>
          <w:tcPr>
            <w:tcW w:w="2162" w:type="dxa"/>
          </w:tcPr>
          <w:p w:rsidR="00EE3790" w:rsidRPr="00A43FFF" w:rsidRDefault="00EE3790" w:rsidP="00D872C4">
            <w:pPr>
              <w:pStyle w:val="a10"/>
            </w:pPr>
            <w:r w:rsidRPr="00A43FFF">
              <w:t>Содержание и тема работы не всегда согласуются между собой.  Некоторые части работы не связаны с целью и задачами работы</w:t>
            </w:r>
          </w:p>
        </w:tc>
        <w:tc>
          <w:tcPr>
            <w:tcW w:w="2111"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 xml:space="preserve">Содержание,  как целой работы, так и ее частей связано с темой работы, имеются небольшие отклонения. Логика изложения, в общем и целом, присутствует – одно положение вытекает из другого. </w:t>
            </w:r>
          </w:p>
        </w:tc>
        <w:tc>
          <w:tcPr>
            <w:tcW w:w="1905" w:type="dxa"/>
          </w:tcPr>
          <w:p w:rsidR="00EE3790" w:rsidRPr="00A43FFF" w:rsidRDefault="00EE3790" w:rsidP="00D872C4">
            <w:pPr>
              <w:pStyle w:val="a10"/>
              <w:jc w:val="both"/>
            </w:pPr>
            <w:r w:rsidRPr="00A43FFF">
              <w:t>Содержание,  как целой работы, так и ее частей связано с темой работы. Тема сформулирована конкретно, отражает направленность работы. В каждой части (главе,  параграфе) присутствует обоснование, почему эта часть рассматривается в рамках данной темы</w:t>
            </w:r>
          </w:p>
        </w:tc>
      </w:tr>
      <w:tr w:rsidR="00EE3790" w:rsidRPr="00A43FFF" w:rsidTr="00F32DE1">
        <w:trPr>
          <w:trHeight w:val="1521"/>
        </w:trPr>
        <w:tc>
          <w:tcPr>
            <w:tcW w:w="1695" w:type="dxa"/>
          </w:tcPr>
          <w:p w:rsidR="00EE3790" w:rsidRPr="00A43FFF" w:rsidRDefault="00EE3790" w:rsidP="00D872C4">
            <w:pPr>
              <w:pStyle w:val="a10"/>
            </w:pPr>
            <w:r w:rsidRPr="00A43FFF">
              <w:t>Оформление работы</w:t>
            </w:r>
          </w:p>
        </w:tc>
        <w:tc>
          <w:tcPr>
            <w:tcW w:w="2016"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 xml:space="preserve">Много нарушений правил оформления и низкая культура ссылок. </w:t>
            </w:r>
          </w:p>
          <w:p w:rsidR="00EE3790" w:rsidRPr="00A43FFF" w:rsidRDefault="00EE3790" w:rsidP="00D872C4">
            <w:pPr>
              <w:widowControl/>
              <w:spacing w:before="100" w:beforeAutospacing="1" w:after="100" w:afterAutospacing="1"/>
              <w:jc w:val="both"/>
              <w:rPr>
                <w:rFonts w:ascii="Times New Roman" w:hAnsi="Times New Roman" w:cs="Times New Roman"/>
              </w:rPr>
            </w:pPr>
          </w:p>
        </w:tc>
        <w:tc>
          <w:tcPr>
            <w:tcW w:w="2162"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 xml:space="preserve">Представленная работа имеет отклонения и не во всем соответствует требованиям, предъявляемым к такого рода работам </w:t>
            </w:r>
          </w:p>
        </w:tc>
        <w:tc>
          <w:tcPr>
            <w:tcW w:w="2111"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Есть некоторые недочеты в оформлении работы, в оформлении ссылок.</w:t>
            </w:r>
          </w:p>
        </w:tc>
        <w:tc>
          <w:tcPr>
            <w:tcW w:w="1905"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 xml:space="preserve">Соблюдены все правила оформления работы. </w:t>
            </w:r>
          </w:p>
          <w:p w:rsidR="00EE3790" w:rsidRPr="00A43FFF" w:rsidRDefault="00EE3790" w:rsidP="00D872C4">
            <w:pPr>
              <w:widowControl/>
              <w:spacing w:before="100" w:beforeAutospacing="1" w:after="100" w:afterAutospacing="1"/>
              <w:jc w:val="both"/>
              <w:rPr>
                <w:rFonts w:ascii="Times New Roman" w:hAnsi="Times New Roman" w:cs="Times New Roman"/>
              </w:rPr>
            </w:pPr>
          </w:p>
        </w:tc>
      </w:tr>
      <w:tr w:rsidR="00EE3790" w:rsidRPr="00A43FFF" w:rsidTr="00F32DE1">
        <w:trPr>
          <w:trHeight w:val="1022"/>
        </w:trPr>
        <w:tc>
          <w:tcPr>
            <w:tcW w:w="1695" w:type="dxa"/>
          </w:tcPr>
          <w:p w:rsidR="00EE3790" w:rsidRPr="00A43FFF" w:rsidRDefault="00EE3790" w:rsidP="00D872C4">
            <w:pPr>
              <w:pStyle w:val="a10"/>
            </w:pPr>
            <w:r w:rsidRPr="00A43FFF">
              <w:t>Сроки</w:t>
            </w:r>
          </w:p>
        </w:tc>
        <w:tc>
          <w:tcPr>
            <w:tcW w:w="2016"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Работа сдана с опозданием (более 3-х дней задержки)</w:t>
            </w:r>
          </w:p>
        </w:tc>
        <w:tc>
          <w:tcPr>
            <w:tcW w:w="2162"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 xml:space="preserve">Работа сдана с опозданием (более 3-х дней задержки). </w:t>
            </w:r>
          </w:p>
        </w:tc>
        <w:tc>
          <w:tcPr>
            <w:tcW w:w="2111"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Работа сдана в срок (либо с опозданием в 2-3 дня)</w:t>
            </w:r>
          </w:p>
        </w:tc>
        <w:tc>
          <w:tcPr>
            <w:tcW w:w="1905"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Работа сдана с соблюдением всех сроков</w:t>
            </w:r>
          </w:p>
        </w:tc>
      </w:tr>
      <w:tr w:rsidR="00EE3790" w:rsidRPr="00A43FFF" w:rsidTr="001D729D">
        <w:trPr>
          <w:trHeight w:val="842"/>
        </w:trPr>
        <w:tc>
          <w:tcPr>
            <w:tcW w:w="1695" w:type="dxa"/>
          </w:tcPr>
          <w:p w:rsidR="00EE3790" w:rsidRPr="00A43FFF" w:rsidRDefault="00EE3790" w:rsidP="00D872C4">
            <w:pPr>
              <w:pStyle w:val="a10"/>
            </w:pPr>
            <w:proofErr w:type="spellStart"/>
            <w:r w:rsidRPr="00A43FFF">
              <w:t>Самостоятель-ность</w:t>
            </w:r>
            <w:proofErr w:type="spellEnd"/>
            <w:r w:rsidRPr="00A43FFF">
              <w:t xml:space="preserve"> в работе</w:t>
            </w:r>
          </w:p>
        </w:tc>
        <w:tc>
          <w:tcPr>
            <w:tcW w:w="2016" w:type="dxa"/>
          </w:tcPr>
          <w:p w:rsidR="00EE3790" w:rsidRPr="00A43FFF" w:rsidRDefault="00EE3790" w:rsidP="009B6136">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 xml:space="preserve">Большая часть работы списана из одного источника, либо заимствована из сети Интернет. Авторский текст почти отсутствует (или присутствует только авторский </w:t>
            </w:r>
            <w:r w:rsidRPr="00A43FFF">
              <w:rPr>
                <w:rFonts w:ascii="Times New Roman" w:hAnsi="Times New Roman" w:cs="Times New Roman"/>
              </w:rPr>
              <w:lastRenderedPageBreak/>
              <w:t xml:space="preserve">текст.) Научный руководитель не знает ничего о процессе написания студентом работы, студент отказывается показать черновики, конспекты. </w:t>
            </w:r>
          </w:p>
        </w:tc>
        <w:tc>
          <w:tcPr>
            <w:tcW w:w="2162"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lastRenderedPageBreak/>
              <w:t xml:space="preserve">Самостоятельные выводы либо отсутствуют, либо присутствуют только формально. Студент недостаточно хорошо ориентируется в тематике, путается в  изложении </w:t>
            </w:r>
            <w:r w:rsidRPr="00A43FFF">
              <w:rPr>
                <w:rFonts w:ascii="Times New Roman" w:hAnsi="Times New Roman" w:cs="Times New Roman"/>
              </w:rPr>
              <w:lastRenderedPageBreak/>
              <w:t>содержания. Слишком большие отрывки (более двух абзацев) переписаны из источников.</w:t>
            </w:r>
          </w:p>
        </w:tc>
        <w:tc>
          <w:tcPr>
            <w:tcW w:w="2111" w:type="dxa"/>
          </w:tcPr>
          <w:p w:rsidR="00EE3790" w:rsidRPr="00A43FFF" w:rsidRDefault="00EE3790" w:rsidP="001D729D">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lastRenderedPageBreak/>
              <w:t xml:space="preserve">После каждой главы, параграфа автор работы делает  выводы. Выводы порой слишком расплывчаты, иногда не связаны с содержанием параграфа, главы Студент не всегда </w:t>
            </w:r>
            <w:r w:rsidRPr="00A43FFF">
              <w:rPr>
                <w:rFonts w:ascii="Times New Roman" w:hAnsi="Times New Roman" w:cs="Times New Roman"/>
              </w:rPr>
              <w:lastRenderedPageBreak/>
              <w:t>обоснованно и конкретно выражает свое мнение по поводу основных аспектов содержания работы.</w:t>
            </w:r>
          </w:p>
        </w:tc>
        <w:tc>
          <w:tcPr>
            <w:tcW w:w="1905" w:type="dxa"/>
          </w:tcPr>
          <w:p w:rsidR="00EE3790" w:rsidRPr="00A43FFF" w:rsidRDefault="00EE3790" w:rsidP="00701FFC">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lastRenderedPageBreak/>
              <w:t xml:space="preserve">После каждой главы, параграфа автор работы делает самостоятельные выводы. Студент четко, обоснованно и конкретно выражает свое мнение по поводу </w:t>
            </w:r>
            <w:r w:rsidRPr="00A43FFF">
              <w:rPr>
                <w:rFonts w:ascii="Times New Roman" w:hAnsi="Times New Roman" w:cs="Times New Roman"/>
              </w:rPr>
              <w:lastRenderedPageBreak/>
              <w:t>основных аспектов содержания работы. Из разговора со студентом научный руководитель делает вывод о том, что студент достаточно свободно ориентируется в терминологии, используемой в работе</w:t>
            </w:r>
          </w:p>
        </w:tc>
      </w:tr>
      <w:tr w:rsidR="00EE3790" w:rsidRPr="00A43FFF" w:rsidTr="00F32DE1">
        <w:trPr>
          <w:trHeight w:val="3388"/>
        </w:trPr>
        <w:tc>
          <w:tcPr>
            <w:tcW w:w="1695" w:type="dxa"/>
          </w:tcPr>
          <w:p w:rsidR="00EE3790" w:rsidRPr="00A43FFF" w:rsidRDefault="00EE3790" w:rsidP="00D872C4">
            <w:pPr>
              <w:pStyle w:val="a10"/>
            </w:pPr>
            <w:r w:rsidRPr="00A43FFF">
              <w:lastRenderedPageBreak/>
              <w:t>Литература</w:t>
            </w:r>
          </w:p>
        </w:tc>
        <w:tc>
          <w:tcPr>
            <w:tcW w:w="2016"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Студент совсем не ориентируется в тематике, не может назвать и кратко изложить содержание используемых книг. Изучено менее 5 источников</w:t>
            </w:r>
          </w:p>
        </w:tc>
        <w:tc>
          <w:tcPr>
            <w:tcW w:w="2162"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Изучено менее десяти источников. Студент слабо ориентируется в тематике, путается  в содержании используемых книг.</w:t>
            </w:r>
          </w:p>
        </w:tc>
        <w:tc>
          <w:tcPr>
            <w:tcW w:w="2111"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Изучено более десяти источников. Студент ориентируется в тематике,  может перечислить и кратко изложить содержание используемых книг</w:t>
            </w:r>
          </w:p>
        </w:tc>
        <w:tc>
          <w:tcPr>
            <w:tcW w:w="1905"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Количество источников более 20. Все источники, представленные в библиографии, использованы в работе.  Студент легко ориентируется в тематике,  может перечислить и кратко изложить содержание используемых книг</w:t>
            </w:r>
          </w:p>
        </w:tc>
      </w:tr>
      <w:tr w:rsidR="00EE3790" w:rsidRPr="00A43FFF" w:rsidTr="00F32DE1">
        <w:trPr>
          <w:trHeight w:val="2261"/>
        </w:trPr>
        <w:tc>
          <w:tcPr>
            <w:tcW w:w="1695" w:type="dxa"/>
          </w:tcPr>
          <w:p w:rsidR="00EE3790" w:rsidRPr="00A43FFF" w:rsidRDefault="00EE3790" w:rsidP="00D872C4">
            <w:pPr>
              <w:pStyle w:val="a10"/>
            </w:pPr>
            <w:r w:rsidRPr="00A43FFF">
              <w:t>Защита работы</w:t>
            </w:r>
          </w:p>
        </w:tc>
        <w:tc>
          <w:tcPr>
            <w:tcW w:w="2016"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 xml:space="preserve">Студент совсем не ориентируется в терминологии работы. </w:t>
            </w:r>
          </w:p>
          <w:p w:rsidR="00EE3790" w:rsidRPr="00A43FFF" w:rsidRDefault="00EE3790" w:rsidP="00D872C4">
            <w:pPr>
              <w:widowControl/>
              <w:spacing w:before="100" w:beforeAutospacing="1" w:after="100" w:afterAutospacing="1"/>
              <w:ind w:left="360"/>
              <w:jc w:val="both"/>
              <w:rPr>
                <w:rFonts w:ascii="Times New Roman" w:hAnsi="Times New Roman" w:cs="Times New Roman"/>
              </w:rPr>
            </w:pPr>
          </w:p>
        </w:tc>
        <w:tc>
          <w:tcPr>
            <w:tcW w:w="2162"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t xml:space="preserve">Студент, в целом, владеет содержанием работы, но при этом затрудняется в ответах на вопросы членов ГАК. Допускает неточности и ошибки при толковании основных положений и результатов работы, не имеет собственной точки зрения на проблему исследования. Студент  показал </w:t>
            </w:r>
            <w:r w:rsidRPr="00A43FFF">
              <w:rPr>
                <w:rFonts w:ascii="Times New Roman" w:hAnsi="Times New Roman" w:cs="Times New Roman"/>
              </w:rPr>
              <w:lastRenderedPageBreak/>
              <w:t>слабую ориентировку в тех понятиях, терминах, которые она (он) использует в своей работе. Защита, по мнению членов комиссии, прошла сбивчиво, неуверенно и нечетко.</w:t>
            </w:r>
          </w:p>
        </w:tc>
        <w:tc>
          <w:tcPr>
            <w:tcW w:w="2111" w:type="dxa"/>
          </w:tcPr>
          <w:p w:rsidR="00EE3790" w:rsidRPr="00A43FFF" w:rsidRDefault="00EE3790" w:rsidP="00D872C4">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lastRenderedPageBreak/>
              <w:t xml:space="preserve">Студент достаточно уверенно владеет содержанием работы, в основном, отвечает на поставленные вопросы, но допускает незначительные неточности при ответах. Использует наглядный материал Защита прошла, по мнению </w:t>
            </w:r>
            <w:proofErr w:type="gramStart"/>
            <w:r w:rsidRPr="00A43FFF">
              <w:rPr>
                <w:rFonts w:ascii="Times New Roman" w:hAnsi="Times New Roman" w:cs="Times New Roman"/>
              </w:rPr>
              <w:t>комиссии,  хорошо</w:t>
            </w:r>
            <w:proofErr w:type="gramEnd"/>
            <w:r w:rsidRPr="00A43FFF">
              <w:rPr>
                <w:rFonts w:ascii="Times New Roman" w:hAnsi="Times New Roman" w:cs="Times New Roman"/>
              </w:rPr>
              <w:t xml:space="preserve"> </w:t>
            </w:r>
            <w:r w:rsidRPr="00A43FFF">
              <w:rPr>
                <w:rFonts w:ascii="Times New Roman" w:hAnsi="Times New Roman" w:cs="Times New Roman"/>
              </w:rPr>
              <w:lastRenderedPageBreak/>
              <w:t xml:space="preserve">(оценивается логика изложения, уместность использования наглядности, владение терминологией и др.). </w:t>
            </w:r>
          </w:p>
          <w:p w:rsidR="00EE3790" w:rsidRPr="00A43FFF" w:rsidRDefault="00EE3790" w:rsidP="00D872C4">
            <w:pPr>
              <w:widowControl/>
              <w:spacing w:before="100" w:beforeAutospacing="1" w:after="100" w:afterAutospacing="1"/>
              <w:jc w:val="both"/>
              <w:rPr>
                <w:rFonts w:ascii="Times New Roman" w:hAnsi="Times New Roman" w:cs="Times New Roman"/>
              </w:rPr>
            </w:pPr>
          </w:p>
          <w:p w:rsidR="00EE3790" w:rsidRPr="00A43FFF" w:rsidRDefault="00EE3790" w:rsidP="00D872C4">
            <w:pPr>
              <w:widowControl/>
              <w:spacing w:before="100" w:beforeAutospacing="1" w:after="100" w:afterAutospacing="1"/>
              <w:jc w:val="both"/>
              <w:rPr>
                <w:rFonts w:ascii="Times New Roman" w:hAnsi="Times New Roman" w:cs="Times New Roman"/>
              </w:rPr>
            </w:pPr>
          </w:p>
        </w:tc>
        <w:tc>
          <w:tcPr>
            <w:tcW w:w="1905" w:type="dxa"/>
          </w:tcPr>
          <w:p w:rsidR="00EE3790" w:rsidRPr="00A43FFF" w:rsidRDefault="00EE3790" w:rsidP="001D729D">
            <w:pPr>
              <w:widowControl/>
              <w:spacing w:before="100" w:beforeAutospacing="1" w:after="100" w:afterAutospacing="1"/>
              <w:jc w:val="both"/>
              <w:rPr>
                <w:rFonts w:ascii="Times New Roman" w:hAnsi="Times New Roman" w:cs="Times New Roman"/>
              </w:rPr>
            </w:pPr>
            <w:r w:rsidRPr="00A43FFF">
              <w:rPr>
                <w:rFonts w:ascii="Times New Roman" w:hAnsi="Times New Roman" w:cs="Times New Roman"/>
              </w:rPr>
              <w:lastRenderedPageBreak/>
              <w:t xml:space="preserve">Студент уверенно владеет содержанием работы, показывает свою точку зрения, опираясь на соответствующие теоретические положения, грамотно и содержательно отвечает на поставленные вопросы. Использует наглядный материал: презентации, схемы, таблицы и </w:t>
            </w:r>
            <w:proofErr w:type="spellStart"/>
            <w:r w:rsidRPr="00A43FFF">
              <w:rPr>
                <w:rFonts w:ascii="Times New Roman" w:hAnsi="Times New Roman" w:cs="Times New Roman"/>
              </w:rPr>
              <w:lastRenderedPageBreak/>
              <w:t>др.Защита</w:t>
            </w:r>
            <w:proofErr w:type="spellEnd"/>
            <w:r w:rsidRPr="00A43FFF">
              <w:rPr>
                <w:rFonts w:ascii="Times New Roman" w:hAnsi="Times New Roman" w:cs="Times New Roman"/>
              </w:rPr>
              <w:t xml:space="preserve"> прошла успешно с точки зрения комиссии (оценивается логика изложения, уместность использования наглядности, владение терминологией и др.). </w:t>
            </w:r>
          </w:p>
        </w:tc>
      </w:tr>
      <w:tr w:rsidR="00EE3790" w:rsidRPr="00A43FFF" w:rsidTr="001D729D">
        <w:trPr>
          <w:trHeight w:val="6937"/>
        </w:trPr>
        <w:tc>
          <w:tcPr>
            <w:tcW w:w="1695" w:type="dxa"/>
          </w:tcPr>
          <w:p w:rsidR="00EE3790" w:rsidRPr="00A43FFF" w:rsidRDefault="00EE3790" w:rsidP="00D872C4">
            <w:pPr>
              <w:pStyle w:val="a10"/>
              <w:spacing w:after="0" w:afterAutospacing="0"/>
            </w:pPr>
            <w:r w:rsidRPr="00A43FFF">
              <w:lastRenderedPageBreak/>
              <w:t>Общие показатели</w:t>
            </w:r>
          </w:p>
        </w:tc>
        <w:tc>
          <w:tcPr>
            <w:tcW w:w="2016" w:type="dxa"/>
          </w:tcPr>
          <w:p w:rsidR="00EE3790" w:rsidRPr="00A43FFF" w:rsidRDefault="00EE3790" w:rsidP="00D872C4">
            <w:pPr>
              <w:widowControl/>
              <w:spacing w:before="100" w:beforeAutospacing="1"/>
              <w:jc w:val="both"/>
              <w:rPr>
                <w:rFonts w:ascii="Times New Roman" w:hAnsi="Times New Roman" w:cs="Times New Roman"/>
              </w:rPr>
            </w:pPr>
            <w:r w:rsidRPr="00A43FFF">
              <w:rPr>
                <w:rFonts w:ascii="Times New Roman" w:hAnsi="Times New Roman" w:cs="Times New Roman"/>
              </w:rPr>
              <w:t>Оценка «2» ставится, если студент обнаруживает непонимание содержательных основ проведенного исследования и неумение применять полученные знания на практике, защиту строит не связно, допускает существенные ошибки, в теоретическом обосновании, которые не может исправить даже с помощью членов комиссии, практическая часть ВКР не выполнена.</w:t>
            </w:r>
          </w:p>
        </w:tc>
        <w:tc>
          <w:tcPr>
            <w:tcW w:w="2162" w:type="dxa"/>
          </w:tcPr>
          <w:p w:rsidR="00EE3790" w:rsidRPr="00A43FFF" w:rsidRDefault="00EE3790" w:rsidP="00D872C4">
            <w:pPr>
              <w:widowControl/>
              <w:spacing w:before="100" w:beforeAutospacing="1"/>
              <w:ind w:firstLine="567"/>
              <w:jc w:val="both"/>
              <w:rPr>
                <w:rFonts w:ascii="Times New Roman" w:hAnsi="Times New Roman" w:cs="Times New Roman"/>
              </w:rPr>
            </w:pPr>
            <w:r w:rsidRPr="00A43FFF">
              <w:rPr>
                <w:rFonts w:ascii="Times New Roman" w:hAnsi="Times New Roman" w:cs="Times New Roman"/>
              </w:rPr>
              <w:t>Оценка «3» ставится, если студент на низком уровне владеет методологическим аппаратом исследования, допускает неточности при формулировке теоретических положений выпускной квалификационной работы, материал излагается не связно, практическая часть ВКР выполнена некачественно.</w:t>
            </w:r>
          </w:p>
          <w:p w:rsidR="00EE3790" w:rsidRPr="00A43FFF" w:rsidRDefault="00EE3790" w:rsidP="00D872C4">
            <w:pPr>
              <w:widowControl/>
              <w:spacing w:before="100" w:beforeAutospacing="1"/>
              <w:jc w:val="both"/>
              <w:rPr>
                <w:rFonts w:ascii="Times New Roman" w:hAnsi="Times New Roman" w:cs="Times New Roman"/>
              </w:rPr>
            </w:pPr>
          </w:p>
        </w:tc>
        <w:tc>
          <w:tcPr>
            <w:tcW w:w="2111" w:type="dxa"/>
          </w:tcPr>
          <w:p w:rsidR="00EE3790" w:rsidRPr="00A43FFF" w:rsidRDefault="00EE3790" w:rsidP="00D872C4">
            <w:pPr>
              <w:widowControl/>
              <w:spacing w:before="100" w:beforeAutospacing="1"/>
              <w:jc w:val="both"/>
              <w:rPr>
                <w:rFonts w:ascii="Times New Roman" w:hAnsi="Times New Roman" w:cs="Times New Roman"/>
              </w:rPr>
            </w:pPr>
            <w:r w:rsidRPr="00A43FFF">
              <w:rPr>
                <w:rFonts w:ascii="Times New Roman" w:hAnsi="Times New Roman" w:cs="Times New Roman"/>
              </w:rPr>
              <w:t xml:space="preserve">Оценка «4» ставится, если студент на достаточно высоком уровне овладел методологическим аппаратом исследования, осуществляет содержательный анализ теоретических источников, но допускает отдельные неточности в теоретическом обосновании или допущены отступления в практической части от законов композиционного решения. </w:t>
            </w:r>
          </w:p>
          <w:p w:rsidR="00EE3790" w:rsidRPr="00A43FFF" w:rsidRDefault="00EE3790" w:rsidP="00D872C4">
            <w:pPr>
              <w:widowControl/>
              <w:spacing w:before="100" w:beforeAutospacing="1"/>
              <w:jc w:val="both"/>
              <w:rPr>
                <w:rFonts w:ascii="Times New Roman" w:hAnsi="Times New Roman" w:cs="Times New Roman"/>
              </w:rPr>
            </w:pPr>
          </w:p>
        </w:tc>
        <w:tc>
          <w:tcPr>
            <w:tcW w:w="1905" w:type="dxa"/>
          </w:tcPr>
          <w:p w:rsidR="00EE3790" w:rsidRPr="00A43FFF" w:rsidRDefault="00EE3790" w:rsidP="00D872C4">
            <w:pPr>
              <w:widowControl/>
              <w:spacing w:before="100" w:beforeAutospacing="1"/>
              <w:jc w:val="both"/>
              <w:rPr>
                <w:rFonts w:ascii="Times New Roman" w:hAnsi="Times New Roman" w:cs="Times New Roman"/>
              </w:rPr>
            </w:pPr>
            <w:r w:rsidRPr="00A43FFF">
              <w:rPr>
                <w:rFonts w:ascii="Times New Roman" w:hAnsi="Times New Roman" w:cs="Times New Roman"/>
              </w:rPr>
              <w:t xml:space="preserve">Оценка «5» ставится, если студент на высоком уровне владеет методологическим аппаратом исследования, осуществляет сравнительно-сопоставительный анализ разных теоретических подходов, практическая часть ВКР выполнена качественно и на высоком уровне.  </w:t>
            </w:r>
          </w:p>
          <w:p w:rsidR="00EE3790" w:rsidRPr="00A43FFF" w:rsidRDefault="00EE3790" w:rsidP="00D872C4">
            <w:pPr>
              <w:widowControl/>
              <w:spacing w:before="100" w:beforeAutospacing="1"/>
              <w:jc w:val="both"/>
              <w:rPr>
                <w:rFonts w:ascii="Times New Roman" w:hAnsi="Times New Roman" w:cs="Times New Roman"/>
              </w:rPr>
            </w:pPr>
          </w:p>
        </w:tc>
      </w:tr>
    </w:tbl>
    <w:p w:rsidR="00EE3790" w:rsidRPr="00A43FFF" w:rsidRDefault="00EE3790" w:rsidP="00EE3790">
      <w:pPr>
        <w:pStyle w:val="7"/>
        <w:shd w:val="clear" w:color="auto" w:fill="auto"/>
        <w:spacing w:line="250" w:lineRule="exact"/>
        <w:ind w:left="1320" w:right="160" w:firstLine="0"/>
        <w:jc w:val="both"/>
        <w:rPr>
          <w:sz w:val="24"/>
          <w:szCs w:val="24"/>
        </w:rPr>
      </w:pPr>
    </w:p>
    <w:p w:rsidR="00EE3790" w:rsidRPr="00A43FFF" w:rsidRDefault="00EE3790" w:rsidP="00EE3790">
      <w:pPr>
        <w:rPr>
          <w:rFonts w:ascii="Times New Roman" w:hAnsi="Times New Roman" w:cs="Times New Roman"/>
        </w:rPr>
      </w:pPr>
    </w:p>
    <w:p w:rsidR="000B0109" w:rsidRPr="00A43FFF" w:rsidRDefault="008F453A" w:rsidP="000B0109">
      <w:pPr>
        <w:tabs>
          <w:tab w:val="left" w:pos="0"/>
        </w:tabs>
        <w:suppressAutoHyphens/>
        <w:ind w:right="284"/>
        <w:jc w:val="center"/>
        <w:outlineLvl w:val="0"/>
        <w:rPr>
          <w:rFonts w:ascii="Times New Roman" w:hAnsi="Times New Roman" w:cs="Times New Roman"/>
        </w:rPr>
      </w:pPr>
      <w:r w:rsidRPr="00A43FFF">
        <w:rPr>
          <w:rFonts w:ascii="Times New Roman" w:hAnsi="Times New Roman" w:cs="Times New Roman"/>
        </w:rPr>
        <w:t>3.5.</w:t>
      </w:r>
      <w:r w:rsidR="000B0109" w:rsidRPr="00A43FFF">
        <w:rPr>
          <w:rFonts w:ascii="Times New Roman" w:hAnsi="Times New Roman" w:cs="Times New Roman"/>
        </w:rPr>
        <w:t xml:space="preserve"> Показатели оценки результатов выполнения демонстрационного экзамена и методика перевода баллов ДЭ  в итоговую оценку по программе</w:t>
      </w:r>
    </w:p>
    <w:p w:rsidR="000B0109" w:rsidRPr="00A43FFF" w:rsidRDefault="000B0109" w:rsidP="000B0109">
      <w:pPr>
        <w:tabs>
          <w:tab w:val="left" w:pos="0"/>
        </w:tabs>
        <w:suppressAutoHyphens/>
        <w:ind w:right="284"/>
        <w:jc w:val="center"/>
        <w:outlineLvl w:val="0"/>
        <w:rPr>
          <w:rFonts w:ascii="Times New Roman" w:hAnsi="Times New Roman" w:cs="Times New Roman"/>
        </w:rPr>
      </w:pPr>
    </w:p>
    <w:p w:rsidR="000B0109" w:rsidRPr="00A43FFF" w:rsidRDefault="000B0109" w:rsidP="000B0109">
      <w:pPr>
        <w:jc w:val="center"/>
        <w:rPr>
          <w:rFonts w:ascii="Times New Roman" w:hAnsi="Times New Roman" w:cs="Times New Roman"/>
        </w:rPr>
      </w:pPr>
      <w:r w:rsidRPr="00A43FFF">
        <w:rPr>
          <w:rFonts w:ascii="Times New Roman" w:hAnsi="Times New Roman" w:cs="Times New Roman"/>
        </w:rPr>
        <w:t>Оценка экзаменационных заданий</w:t>
      </w:r>
    </w:p>
    <w:p w:rsidR="000B0109" w:rsidRPr="00A43FFF" w:rsidRDefault="000B0109" w:rsidP="000B0109">
      <w:pPr>
        <w:jc w:val="center"/>
        <w:rPr>
          <w:rFonts w:ascii="Times New Roman" w:hAnsi="Times New Roman" w:cs="Times New Roman"/>
        </w:rPr>
      </w:pPr>
    </w:p>
    <w:p w:rsidR="000B0109" w:rsidRPr="00A43FFF" w:rsidRDefault="000B0109" w:rsidP="000B0109">
      <w:pPr>
        <w:jc w:val="both"/>
        <w:rPr>
          <w:rFonts w:ascii="Times New Roman" w:hAnsi="Times New Roman" w:cs="Times New Roman"/>
        </w:rPr>
      </w:pPr>
      <w:r w:rsidRPr="00A43FFF">
        <w:rPr>
          <w:rFonts w:ascii="Times New Roman" w:hAnsi="Times New Roman" w:cs="Times New Roman"/>
        </w:rPr>
        <w:t xml:space="preserve"> </w:t>
      </w:r>
      <w:r w:rsidRPr="00A43FFF">
        <w:rPr>
          <w:rFonts w:ascii="Times New Roman" w:hAnsi="Times New Roman" w:cs="Times New Roman"/>
        </w:rPr>
        <w:tab/>
        <w:t xml:space="preserve"> Оценка не должна выставляться в присутствии участника демонстрационного экзамена, если иное не предусмотрено оценочной документацией по компетенции. Процедура оценивания результатов выполнения экзаменационных заданий осуществляется в соответствии с правилами, предусмотренными оценочной документацией по компетенции и методикой проведения оценки по стандартам Ворлдскиллс. </w:t>
      </w:r>
    </w:p>
    <w:p w:rsidR="000B0109" w:rsidRPr="00A43FFF" w:rsidRDefault="000B0109" w:rsidP="000B0109">
      <w:pPr>
        <w:ind w:firstLine="708"/>
        <w:jc w:val="both"/>
        <w:rPr>
          <w:rFonts w:ascii="Times New Roman" w:hAnsi="Times New Roman" w:cs="Times New Roman"/>
        </w:rPr>
      </w:pPr>
      <w:r w:rsidRPr="00A43FFF">
        <w:rPr>
          <w:rFonts w:ascii="Times New Roman" w:hAnsi="Times New Roman" w:cs="Times New Roman"/>
        </w:rPr>
        <w:t xml:space="preserve">Баллы выставляются членами Экспертной группы вручную с использованием </w:t>
      </w:r>
      <w:r w:rsidRPr="00A43FFF">
        <w:rPr>
          <w:rFonts w:ascii="Times New Roman" w:hAnsi="Times New Roman" w:cs="Times New Roman"/>
        </w:rPr>
        <w:lastRenderedPageBreak/>
        <w:t xml:space="preserve">предусмотренных в системе CIS форм и оценочных ведомостей, затем переносятся из рукописных ведомостей в систему CIS Главным экспертом по мере осуществления процедуры оценки. </w:t>
      </w:r>
    </w:p>
    <w:p w:rsidR="000B0109" w:rsidRPr="00A43FFF" w:rsidRDefault="000B0109" w:rsidP="000B0109">
      <w:pPr>
        <w:ind w:firstLine="708"/>
        <w:jc w:val="both"/>
        <w:rPr>
          <w:rFonts w:ascii="Times New Roman" w:hAnsi="Times New Roman" w:cs="Times New Roman"/>
        </w:rPr>
      </w:pPr>
      <w:r w:rsidRPr="00A43FFF">
        <w:rPr>
          <w:rFonts w:ascii="Times New Roman" w:hAnsi="Times New Roman" w:cs="Times New Roman"/>
        </w:rPr>
        <w:t xml:space="preserve">После внесения Главным экспертом всех баллов в систему CIS, баллы в системе CIS блокируются. </w:t>
      </w:r>
    </w:p>
    <w:p w:rsidR="000B0109" w:rsidRPr="00A43FFF" w:rsidRDefault="000B0109" w:rsidP="000B0109">
      <w:pPr>
        <w:ind w:firstLine="708"/>
        <w:jc w:val="both"/>
        <w:rPr>
          <w:rFonts w:ascii="Times New Roman" w:hAnsi="Times New Roman" w:cs="Times New Roman"/>
        </w:rPr>
      </w:pPr>
      <w:r w:rsidRPr="00A43FFF">
        <w:rPr>
          <w:rFonts w:ascii="Times New Roman" w:hAnsi="Times New Roman" w:cs="Times New Roman"/>
        </w:rPr>
        <w:t xml:space="preserve"> После всех оценочных процедур, включая блокировку баллов в системе CIS, Главным экспертом и членами Экспертной группы производится сверка баллов, занесенных в систему CIS, с рукописными оценочными ведомостями. В целях минимизации расходов и работ, связанных с бумажным документооборотом во время проведения демонстрационного экзамена по согласованию с представителями образовательной организации сверка может быть произведена с применением электронных ведомостей без их распечатки. </w:t>
      </w:r>
    </w:p>
    <w:p w:rsidR="000B0109" w:rsidRPr="00A43FFF" w:rsidRDefault="000B0109" w:rsidP="000B0109">
      <w:pPr>
        <w:ind w:firstLine="708"/>
        <w:jc w:val="both"/>
        <w:rPr>
          <w:rFonts w:ascii="Times New Roman" w:hAnsi="Times New Roman" w:cs="Times New Roman"/>
        </w:rPr>
      </w:pPr>
      <w:r w:rsidRPr="00A43FFF">
        <w:rPr>
          <w:rFonts w:ascii="Times New Roman" w:hAnsi="Times New Roman" w:cs="Times New Roman"/>
        </w:rPr>
        <w:t xml:space="preserve">В случае выявления в процессе сверки несоответствия внесенных в систему CIS данных и рукописных ведомостей, Главным экспертом направляется запрос ответственным сотрудникам по работе с системой CIS для разблокировки системы CIS в соответствующем диапазоне, оформляется протокол о нештатной ситуации, который подписывается Главным экспертом и всеми экспертами, производившими оценку. Далее вносятся все необходимые корректировки, производится блокировка баллов в системе CIS и выгружается актуальный отчет о блокировке критериев оценки и итоговый протокол, который подписывается  Главным экспертом и членами Экспертной группы и заверяется членом ГЭК. </w:t>
      </w:r>
    </w:p>
    <w:p w:rsidR="000B0109" w:rsidRPr="00A43FFF" w:rsidRDefault="000B0109" w:rsidP="000B0109">
      <w:pPr>
        <w:ind w:firstLine="708"/>
        <w:jc w:val="both"/>
        <w:rPr>
          <w:rFonts w:ascii="Times New Roman" w:hAnsi="Times New Roman" w:cs="Times New Roman"/>
        </w:rPr>
      </w:pPr>
      <w:r w:rsidRPr="00A43FFF">
        <w:rPr>
          <w:rFonts w:ascii="Times New Roman" w:hAnsi="Times New Roman" w:cs="Times New Roman"/>
        </w:rPr>
        <w:t xml:space="preserve">Подписанный Главным экспертом и членами Экспертной группы и заверенный членом ГЭК итоговый протокол передается в техникум, копия – Главному эксперту для включения в пакет отчетных материалов. </w:t>
      </w:r>
    </w:p>
    <w:p w:rsidR="000B0109" w:rsidRPr="00A43FFF" w:rsidRDefault="000B0109" w:rsidP="000B0109">
      <w:pPr>
        <w:ind w:firstLine="708"/>
        <w:jc w:val="both"/>
        <w:rPr>
          <w:rFonts w:ascii="Times New Roman" w:hAnsi="Times New Roman" w:cs="Times New Roman"/>
        </w:rPr>
      </w:pPr>
      <w:r w:rsidRPr="00A43FFF">
        <w:rPr>
          <w:rFonts w:ascii="Times New Roman" w:hAnsi="Times New Roman" w:cs="Times New Roman"/>
        </w:rPr>
        <w:t>На основании итогового протокола, сформированного системой CIS, члены ГЭК переводят полученные баллы в отметку «отлично», «хорошо», «удовлетворительно», «неудо</w:t>
      </w:r>
      <w:r w:rsidR="004F5994" w:rsidRPr="00A43FFF">
        <w:rPr>
          <w:rFonts w:ascii="Times New Roman" w:hAnsi="Times New Roman" w:cs="Times New Roman"/>
        </w:rPr>
        <w:t xml:space="preserve">влетворительно». </w:t>
      </w:r>
      <w:r w:rsidRPr="00A43FFF">
        <w:rPr>
          <w:rFonts w:ascii="Times New Roman" w:hAnsi="Times New Roman" w:cs="Times New Roman"/>
        </w:rPr>
        <w:t xml:space="preserve"> Отметка, полученная по результатам прохождения демонстрационного экзамена в рамках государственной итоговой аттестации, переносится из протоколов заседания ГЭК в приложение к диплому. </w:t>
      </w:r>
    </w:p>
    <w:p w:rsidR="004C5FB9" w:rsidRPr="00A43FFF" w:rsidRDefault="004C5FB9" w:rsidP="000B0109">
      <w:pPr>
        <w:ind w:firstLine="708"/>
        <w:jc w:val="both"/>
        <w:rPr>
          <w:rFonts w:ascii="Times New Roman" w:hAnsi="Times New Roman" w:cs="Times New Roman"/>
        </w:rPr>
      </w:pPr>
    </w:p>
    <w:p w:rsidR="000B0109" w:rsidRPr="00A43FFF" w:rsidRDefault="000B0109" w:rsidP="000B0109">
      <w:pPr>
        <w:ind w:firstLine="708"/>
        <w:jc w:val="center"/>
        <w:rPr>
          <w:rFonts w:ascii="Times New Roman" w:hAnsi="Times New Roman" w:cs="Times New Roman"/>
        </w:rPr>
      </w:pPr>
    </w:p>
    <w:p w:rsidR="000B0109" w:rsidRPr="00A43FFF" w:rsidRDefault="008F453A" w:rsidP="000B0109">
      <w:pPr>
        <w:tabs>
          <w:tab w:val="left" w:pos="0"/>
        </w:tabs>
        <w:suppressAutoHyphens/>
        <w:ind w:right="284"/>
        <w:jc w:val="center"/>
        <w:outlineLvl w:val="0"/>
        <w:rPr>
          <w:rFonts w:ascii="Times New Roman" w:hAnsi="Times New Roman" w:cs="Times New Roman"/>
          <w:b/>
        </w:rPr>
      </w:pPr>
      <w:r w:rsidRPr="00A43FFF">
        <w:rPr>
          <w:rFonts w:ascii="Times New Roman" w:hAnsi="Times New Roman" w:cs="Times New Roman"/>
        </w:rPr>
        <w:t xml:space="preserve"> </w:t>
      </w:r>
      <w:r w:rsidR="000B0109" w:rsidRPr="00A43FFF">
        <w:rPr>
          <w:rFonts w:ascii="Times New Roman" w:hAnsi="Times New Roman" w:cs="Times New Roman"/>
        </w:rPr>
        <w:t>Методика перевода баллов ДЭ  в итоговую оценку по программе</w:t>
      </w:r>
    </w:p>
    <w:p w:rsidR="000B0109" w:rsidRPr="00A43FFF" w:rsidRDefault="000B0109" w:rsidP="000B0109">
      <w:pPr>
        <w:tabs>
          <w:tab w:val="left" w:pos="0"/>
        </w:tabs>
        <w:suppressAutoHyphens/>
        <w:ind w:right="284"/>
        <w:outlineLvl w:val="0"/>
        <w:rPr>
          <w:rFonts w:ascii="Times New Roman" w:hAnsi="Times New Roman" w:cs="Times New Roman"/>
          <w:b/>
        </w:rPr>
      </w:pPr>
    </w:p>
    <w:p w:rsidR="000B0109" w:rsidRPr="00A43FFF" w:rsidRDefault="000B0109" w:rsidP="000B0109">
      <w:pPr>
        <w:tabs>
          <w:tab w:val="left" w:pos="0"/>
        </w:tabs>
        <w:suppressAutoHyphens/>
        <w:ind w:right="284"/>
        <w:jc w:val="both"/>
        <w:outlineLvl w:val="0"/>
        <w:rPr>
          <w:rFonts w:ascii="Times New Roman" w:hAnsi="Times New Roman" w:cs="Times New Roman"/>
        </w:rPr>
      </w:pPr>
      <w:r w:rsidRPr="00A43FFF">
        <w:rPr>
          <w:rFonts w:ascii="Times New Roman" w:hAnsi="Times New Roman" w:cs="Times New Roman"/>
          <w:b/>
        </w:rPr>
        <w:tab/>
      </w:r>
      <w:r w:rsidRPr="00A43FFF">
        <w:rPr>
          <w:rFonts w:ascii="Times New Roman" w:hAnsi="Times New Roman" w:cs="Times New Roman"/>
        </w:rPr>
        <w:t>Результаты выполнения заданий демонстрационного экзамена выставляются в баллах в соответствии со схемой начисления баллов, приведенной в комплекте оценочной документации.</w:t>
      </w:r>
      <w:r w:rsidRPr="00A43FFF">
        <w:rPr>
          <w:rFonts w:ascii="Times New Roman" w:hAnsi="Times New Roman" w:cs="Times New Roman"/>
        </w:rPr>
        <w:tab/>
      </w:r>
    </w:p>
    <w:p w:rsidR="000B0109" w:rsidRPr="00A43FFF" w:rsidRDefault="000B0109" w:rsidP="000B0109">
      <w:pPr>
        <w:tabs>
          <w:tab w:val="left" w:pos="0"/>
        </w:tabs>
        <w:suppressAutoHyphens/>
        <w:ind w:right="284"/>
        <w:jc w:val="both"/>
        <w:outlineLvl w:val="0"/>
        <w:rPr>
          <w:rFonts w:ascii="Times New Roman" w:hAnsi="Times New Roman" w:cs="Times New Roman"/>
        </w:rPr>
      </w:pPr>
      <w:r w:rsidRPr="00A43FFF">
        <w:rPr>
          <w:rFonts w:ascii="Times New Roman" w:hAnsi="Times New Roman" w:cs="Times New Roman"/>
        </w:rPr>
        <w:tab/>
        <w:t>Результаты  любой из форм 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ГЭК.</w:t>
      </w:r>
    </w:p>
    <w:p w:rsidR="000B0109" w:rsidRPr="00A43FFF" w:rsidRDefault="000B0109" w:rsidP="000B0109">
      <w:pPr>
        <w:tabs>
          <w:tab w:val="left" w:pos="0"/>
        </w:tabs>
        <w:suppressAutoHyphens/>
        <w:ind w:right="284"/>
        <w:jc w:val="both"/>
        <w:outlineLvl w:val="0"/>
        <w:rPr>
          <w:rFonts w:ascii="Times New Roman" w:hAnsi="Times New Roman" w:cs="Times New Roman"/>
          <w:b/>
        </w:rPr>
      </w:pPr>
      <w:r w:rsidRPr="00A43FFF">
        <w:rPr>
          <w:rFonts w:ascii="Times New Roman" w:hAnsi="Times New Roman" w:cs="Times New Roman"/>
        </w:rPr>
        <w:tab/>
        <w:t>Перевод баллов в оценку осуществляется на основе приведенной таблицы №1.  при этом максимальное количество баллов, которое возможно получить за выполнение задания демонстрационного экзамена принимается за 100%.</w:t>
      </w:r>
    </w:p>
    <w:p w:rsidR="000B0109" w:rsidRPr="00A43FFF" w:rsidRDefault="000B0109" w:rsidP="000B0109">
      <w:pPr>
        <w:tabs>
          <w:tab w:val="left" w:pos="0"/>
        </w:tabs>
        <w:suppressAutoHyphens/>
        <w:ind w:right="284"/>
        <w:jc w:val="center"/>
        <w:outlineLvl w:val="0"/>
        <w:rPr>
          <w:rFonts w:ascii="Times New Roman" w:hAnsi="Times New Roman" w:cs="Times New Roman"/>
          <w:b/>
        </w:rPr>
      </w:pPr>
    </w:p>
    <w:p w:rsidR="000B0109" w:rsidRPr="00A43FFF" w:rsidRDefault="000B0109" w:rsidP="000B0109">
      <w:pPr>
        <w:ind w:firstLine="708"/>
        <w:jc w:val="center"/>
        <w:rPr>
          <w:rFonts w:ascii="Times New Roman" w:hAnsi="Times New Roman" w:cs="Times New Roman"/>
        </w:rPr>
      </w:pPr>
    </w:p>
    <w:tbl>
      <w:tblPr>
        <w:tblStyle w:val="af"/>
        <w:tblW w:w="10314" w:type="dxa"/>
        <w:tblLook w:val="04A0" w:firstRow="1" w:lastRow="0" w:firstColumn="1" w:lastColumn="0" w:noHBand="0" w:noVBand="1"/>
      </w:tblPr>
      <w:tblGrid>
        <w:gridCol w:w="1951"/>
        <w:gridCol w:w="1985"/>
        <w:gridCol w:w="1984"/>
        <w:gridCol w:w="2126"/>
        <w:gridCol w:w="2268"/>
      </w:tblGrid>
      <w:tr w:rsidR="000B0109" w:rsidRPr="00A43FFF" w:rsidTr="000B0109">
        <w:tc>
          <w:tcPr>
            <w:tcW w:w="1951" w:type="dxa"/>
          </w:tcPr>
          <w:p w:rsidR="000B0109" w:rsidRPr="00A43FFF" w:rsidRDefault="000B0109" w:rsidP="007E0D4B">
            <w:pPr>
              <w:tabs>
                <w:tab w:val="left" w:pos="0"/>
              </w:tabs>
              <w:suppressAutoHyphens/>
              <w:ind w:right="284"/>
              <w:outlineLvl w:val="0"/>
              <w:rPr>
                <w:rFonts w:ascii="Times New Roman" w:hAnsi="Times New Roman" w:cs="Times New Roman"/>
                <w:b/>
              </w:rPr>
            </w:pPr>
            <w:r w:rsidRPr="00A43FFF">
              <w:rPr>
                <w:rFonts w:ascii="Times New Roman" w:hAnsi="Times New Roman" w:cs="Times New Roman"/>
                <w:b/>
              </w:rPr>
              <w:t>Оценка ГИА</w:t>
            </w:r>
          </w:p>
        </w:tc>
        <w:tc>
          <w:tcPr>
            <w:tcW w:w="1985" w:type="dxa"/>
          </w:tcPr>
          <w:p w:rsidR="000B0109" w:rsidRPr="00A43FFF" w:rsidRDefault="000B0109" w:rsidP="007E0D4B">
            <w:pPr>
              <w:tabs>
                <w:tab w:val="left" w:pos="0"/>
              </w:tabs>
              <w:suppressAutoHyphens/>
              <w:ind w:right="284"/>
              <w:jc w:val="center"/>
              <w:outlineLvl w:val="0"/>
              <w:rPr>
                <w:rFonts w:ascii="Times New Roman" w:hAnsi="Times New Roman" w:cs="Times New Roman"/>
                <w:b/>
              </w:rPr>
            </w:pPr>
            <w:r w:rsidRPr="00A43FFF">
              <w:rPr>
                <w:rFonts w:ascii="Times New Roman" w:hAnsi="Times New Roman" w:cs="Times New Roman"/>
                <w:b/>
              </w:rPr>
              <w:t>«2»</w:t>
            </w:r>
          </w:p>
        </w:tc>
        <w:tc>
          <w:tcPr>
            <w:tcW w:w="1984" w:type="dxa"/>
          </w:tcPr>
          <w:p w:rsidR="000B0109" w:rsidRPr="00A43FFF" w:rsidRDefault="000B0109" w:rsidP="007E0D4B">
            <w:pPr>
              <w:tabs>
                <w:tab w:val="left" w:pos="0"/>
              </w:tabs>
              <w:suppressAutoHyphens/>
              <w:ind w:right="284"/>
              <w:jc w:val="center"/>
              <w:outlineLvl w:val="0"/>
              <w:rPr>
                <w:rFonts w:ascii="Times New Roman" w:hAnsi="Times New Roman" w:cs="Times New Roman"/>
                <w:b/>
              </w:rPr>
            </w:pPr>
            <w:r w:rsidRPr="00A43FFF">
              <w:rPr>
                <w:rFonts w:ascii="Times New Roman" w:hAnsi="Times New Roman" w:cs="Times New Roman"/>
                <w:b/>
              </w:rPr>
              <w:t>«3»</w:t>
            </w:r>
          </w:p>
        </w:tc>
        <w:tc>
          <w:tcPr>
            <w:tcW w:w="2126" w:type="dxa"/>
          </w:tcPr>
          <w:p w:rsidR="000B0109" w:rsidRPr="00A43FFF" w:rsidRDefault="000B0109" w:rsidP="007E0D4B">
            <w:pPr>
              <w:tabs>
                <w:tab w:val="left" w:pos="0"/>
              </w:tabs>
              <w:suppressAutoHyphens/>
              <w:ind w:right="284"/>
              <w:jc w:val="center"/>
              <w:outlineLvl w:val="0"/>
              <w:rPr>
                <w:rFonts w:ascii="Times New Roman" w:hAnsi="Times New Roman" w:cs="Times New Roman"/>
                <w:b/>
              </w:rPr>
            </w:pPr>
            <w:r w:rsidRPr="00A43FFF">
              <w:rPr>
                <w:rFonts w:ascii="Times New Roman" w:hAnsi="Times New Roman" w:cs="Times New Roman"/>
                <w:b/>
              </w:rPr>
              <w:t>«4»</w:t>
            </w:r>
          </w:p>
        </w:tc>
        <w:tc>
          <w:tcPr>
            <w:tcW w:w="2268" w:type="dxa"/>
          </w:tcPr>
          <w:p w:rsidR="000B0109" w:rsidRPr="00A43FFF" w:rsidRDefault="000B0109" w:rsidP="007E0D4B">
            <w:pPr>
              <w:tabs>
                <w:tab w:val="left" w:pos="0"/>
              </w:tabs>
              <w:suppressAutoHyphens/>
              <w:ind w:right="284"/>
              <w:jc w:val="center"/>
              <w:outlineLvl w:val="0"/>
              <w:rPr>
                <w:rFonts w:ascii="Times New Roman" w:hAnsi="Times New Roman" w:cs="Times New Roman"/>
              </w:rPr>
            </w:pPr>
            <w:r w:rsidRPr="00A43FFF">
              <w:rPr>
                <w:rFonts w:ascii="Times New Roman" w:hAnsi="Times New Roman" w:cs="Times New Roman"/>
                <w:b/>
              </w:rPr>
              <w:t>«5»</w:t>
            </w:r>
          </w:p>
        </w:tc>
      </w:tr>
      <w:tr w:rsidR="000B0109" w:rsidRPr="00A43FFF" w:rsidTr="000B0109">
        <w:tc>
          <w:tcPr>
            <w:tcW w:w="1951" w:type="dxa"/>
          </w:tcPr>
          <w:p w:rsidR="000B0109" w:rsidRPr="00A43FFF" w:rsidRDefault="000B0109" w:rsidP="007E0D4B">
            <w:pPr>
              <w:tabs>
                <w:tab w:val="left" w:pos="0"/>
              </w:tabs>
              <w:suppressAutoHyphens/>
              <w:ind w:right="284"/>
              <w:outlineLvl w:val="0"/>
              <w:rPr>
                <w:rFonts w:ascii="Times New Roman" w:hAnsi="Times New Roman" w:cs="Times New Roman"/>
              </w:rPr>
            </w:pPr>
            <w:r w:rsidRPr="00A43FFF">
              <w:rPr>
                <w:rFonts w:ascii="Times New Roman" w:hAnsi="Times New Roman" w:cs="Times New Roman"/>
              </w:rPr>
              <w:t>Отношение полученного количества баллов к максимально возможному (в процентах)</w:t>
            </w:r>
          </w:p>
        </w:tc>
        <w:tc>
          <w:tcPr>
            <w:tcW w:w="1985" w:type="dxa"/>
          </w:tcPr>
          <w:p w:rsidR="000B0109" w:rsidRPr="00A43FFF" w:rsidRDefault="000B0109" w:rsidP="007E0D4B">
            <w:pPr>
              <w:tabs>
                <w:tab w:val="left" w:pos="0"/>
              </w:tabs>
              <w:suppressAutoHyphens/>
              <w:ind w:right="-104"/>
              <w:outlineLvl w:val="0"/>
              <w:rPr>
                <w:rFonts w:ascii="Times New Roman" w:hAnsi="Times New Roman" w:cs="Times New Roman"/>
              </w:rPr>
            </w:pPr>
          </w:p>
          <w:p w:rsidR="000B0109" w:rsidRPr="00A43FFF" w:rsidRDefault="000B0109" w:rsidP="007E0D4B">
            <w:pPr>
              <w:tabs>
                <w:tab w:val="left" w:pos="0"/>
              </w:tabs>
              <w:suppressAutoHyphens/>
              <w:ind w:right="-104"/>
              <w:outlineLvl w:val="0"/>
              <w:rPr>
                <w:rFonts w:ascii="Times New Roman" w:hAnsi="Times New Roman" w:cs="Times New Roman"/>
              </w:rPr>
            </w:pPr>
          </w:p>
          <w:p w:rsidR="000B0109" w:rsidRPr="00A43FFF" w:rsidRDefault="000B0109" w:rsidP="007E0D4B">
            <w:pPr>
              <w:tabs>
                <w:tab w:val="left" w:pos="0"/>
              </w:tabs>
              <w:suppressAutoHyphens/>
              <w:ind w:right="-104"/>
              <w:outlineLvl w:val="0"/>
              <w:rPr>
                <w:rFonts w:ascii="Times New Roman" w:hAnsi="Times New Roman" w:cs="Times New Roman"/>
              </w:rPr>
            </w:pPr>
            <w:r w:rsidRPr="00A43FFF">
              <w:rPr>
                <w:rFonts w:ascii="Times New Roman" w:hAnsi="Times New Roman" w:cs="Times New Roman"/>
              </w:rPr>
              <w:t>0,00%-19,99%</w:t>
            </w:r>
          </w:p>
        </w:tc>
        <w:tc>
          <w:tcPr>
            <w:tcW w:w="1984" w:type="dxa"/>
          </w:tcPr>
          <w:p w:rsidR="000B0109" w:rsidRPr="00A43FFF" w:rsidRDefault="000B0109" w:rsidP="007E0D4B">
            <w:pPr>
              <w:tabs>
                <w:tab w:val="left" w:pos="0"/>
              </w:tabs>
              <w:suppressAutoHyphens/>
              <w:ind w:right="30"/>
              <w:outlineLvl w:val="0"/>
              <w:rPr>
                <w:rFonts w:ascii="Times New Roman" w:hAnsi="Times New Roman" w:cs="Times New Roman"/>
              </w:rPr>
            </w:pPr>
          </w:p>
          <w:p w:rsidR="000B0109" w:rsidRPr="00A43FFF" w:rsidRDefault="000B0109" w:rsidP="007E0D4B">
            <w:pPr>
              <w:tabs>
                <w:tab w:val="left" w:pos="0"/>
              </w:tabs>
              <w:suppressAutoHyphens/>
              <w:ind w:right="30"/>
              <w:outlineLvl w:val="0"/>
              <w:rPr>
                <w:rFonts w:ascii="Times New Roman" w:hAnsi="Times New Roman" w:cs="Times New Roman"/>
              </w:rPr>
            </w:pPr>
          </w:p>
          <w:p w:rsidR="000B0109" w:rsidRPr="00A43FFF" w:rsidRDefault="000B0109" w:rsidP="007E0D4B">
            <w:pPr>
              <w:tabs>
                <w:tab w:val="left" w:pos="0"/>
              </w:tabs>
              <w:suppressAutoHyphens/>
              <w:ind w:right="30"/>
              <w:outlineLvl w:val="0"/>
              <w:rPr>
                <w:rFonts w:ascii="Times New Roman" w:hAnsi="Times New Roman" w:cs="Times New Roman"/>
              </w:rPr>
            </w:pPr>
            <w:r w:rsidRPr="00A43FFF">
              <w:rPr>
                <w:rFonts w:ascii="Times New Roman" w:hAnsi="Times New Roman" w:cs="Times New Roman"/>
              </w:rPr>
              <w:t>20,00%-39,99%</w:t>
            </w:r>
          </w:p>
        </w:tc>
        <w:tc>
          <w:tcPr>
            <w:tcW w:w="2126" w:type="dxa"/>
          </w:tcPr>
          <w:p w:rsidR="000B0109" w:rsidRPr="00A43FFF" w:rsidRDefault="000B0109" w:rsidP="007E0D4B">
            <w:pPr>
              <w:tabs>
                <w:tab w:val="left" w:pos="0"/>
              </w:tabs>
              <w:suppressAutoHyphens/>
              <w:ind w:right="284"/>
              <w:outlineLvl w:val="0"/>
              <w:rPr>
                <w:rFonts w:ascii="Times New Roman" w:hAnsi="Times New Roman" w:cs="Times New Roman"/>
              </w:rPr>
            </w:pPr>
          </w:p>
          <w:p w:rsidR="000B0109" w:rsidRPr="00A43FFF" w:rsidRDefault="000B0109" w:rsidP="007E0D4B">
            <w:pPr>
              <w:tabs>
                <w:tab w:val="left" w:pos="0"/>
              </w:tabs>
              <w:suppressAutoHyphens/>
              <w:ind w:right="284"/>
              <w:outlineLvl w:val="0"/>
              <w:rPr>
                <w:rFonts w:ascii="Times New Roman" w:hAnsi="Times New Roman" w:cs="Times New Roman"/>
              </w:rPr>
            </w:pPr>
          </w:p>
          <w:p w:rsidR="000B0109" w:rsidRPr="00A43FFF" w:rsidRDefault="000B0109" w:rsidP="007E0D4B">
            <w:pPr>
              <w:tabs>
                <w:tab w:val="left" w:pos="0"/>
              </w:tabs>
              <w:suppressAutoHyphens/>
              <w:ind w:right="284"/>
              <w:outlineLvl w:val="0"/>
              <w:rPr>
                <w:rFonts w:ascii="Times New Roman" w:hAnsi="Times New Roman" w:cs="Times New Roman"/>
              </w:rPr>
            </w:pPr>
            <w:r w:rsidRPr="00A43FFF">
              <w:rPr>
                <w:rFonts w:ascii="Times New Roman" w:hAnsi="Times New Roman" w:cs="Times New Roman"/>
              </w:rPr>
              <w:t>40,00%-69,99%</w:t>
            </w:r>
          </w:p>
        </w:tc>
        <w:tc>
          <w:tcPr>
            <w:tcW w:w="2268" w:type="dxa"/>
          </w:tcPr>
          <w:p w:rsidR="000B0109" w:rsidRPr="00A43FFF" w:rsidRDefault="000B0109" w:rsidP="007E0D4B">
            <w:pPr>
              <w:tabs>
                <w:tab w:val="left" w:pos="0"/>
              </w:tabs>
              <w:suppressAutoHyphens/>
              <w:ind w:right="284"/>
              <w:outlineLvl w:val="0"/>
              <w:rPr>
                <w:rFonts w:ascii="Times New Roman" w:hAnsi="Times New Roman" w:cs="Times New Roman"/>
              </w:rPr>
            </w:pPr>
          </w:p>
          <w:p w:rsidR="00472801" w:rsidRPr="00A43FFF" w:rsidRDefault="00472801" w:rsidP="000B0109">
            <w:pPr>
              <w:tabs>
                <w:tab w:val="left" w:pos="0"/>
              </w:tabs>
              <w:suppressAutoHyphens/>
              <w:ind w:right="284"/>
              <w:outlineLvl w:val="0"/>
              <w:rPr>
                <w:rFonts w:ascii="Times New Roman" w:hAnsi="Times New Roman" w:cs="Times New Roman"/>
              </w:rPr>
            </w:pPr>
          </w:p>
          <w:p w:rsidR="000B0109" w:rsidRPr="00A43FFF" w:rsidRDefault="000B0109" w:rsidP="000B0109">
            <w:pPr>
              <w:tabs>
                <w:tab w:val="left" w:pos="0"/>
              </w:tabs>
              <w:suppressAutoHyphens/>
              <w:ind w:right="284"/>
              <w:outlineLvl w:val="0"/>
              <w:rPr>
                <w:rFonts w:ascii="Times New Roman" w:hAnsi="Times New Roman" w:cs="Times New Roman"/>
              </w:rPr>
            </w:pPr>
            <w:r w:rsidRPr="00A43FFF">
              <w:rPr>
                <w:rFonts w:ascii="Times New Roman" w:hAnsi="Times New Roman" w:cs="Times New Roman"/>
              </w:rPr>
              <w:t>70,00%-100,00%</w:t>
            </w:r>
          </w:p>
        </w:tc>
      </w:tr>
    </w:tbl>
    <w:p w:rsidR="000B0109" w:rsidRPr="00A43FFF" w:rsidRDefault="000B0109" w:rsidP="000B0109">
      <w:pPr>
        <w:tabs>
          <w:tab w:val="left" w:pos="0"/>
        </w:tabs>
        <w:suppressAutoHyphens/>
        <w:ind w:right="284"/>
        <w:outlineLvl w:val="0"/>
        <w:rPr>
          <w:rFonts w:ascii="Times New Roman" w:hAnsi="Times New Roman" w:cs="Times New Roman"/>
          <w:b/>
        </w:rPr>
      </w:pPr>
    </w:p>
    <w:p w:rsidR="004C5FB9" w:rsidRPr="00A43FFF" w:rsidRDefault="000B0109" w:rsidP="000B0109">
      <w:pPr>
        <w:tabs>
          <w:tab w:val="left" w:pos="0"/>
        </w:tabs>
        <w:suppressAutoHyphens/>
        <w:ind w:right="284"/>
        <w:jc w:val="both"/>
        <w:outlineLvl w:val="0"/>
        <w:rPr>
          <w:rFonts w:ascii="Times New Roman" w:hAnsi="Times New Roman" w:cs="Times New Roman"/>
          <w:b/>
        </w:rPr>
      </w:pPr>
      <w:r w:rsidRPr="00A43FFF">
        <w:rPr>
          <w:rFonts w:ascii="Times New Roman" w:hAnsi="Times New Roman" w:cs="Times New Roman"/>
          <w:b/>
        </w:rPr>
        <w:tab/>
      </w:r>
    </w:p>
    <w:p w:rsidR="000B0109" w:rsidRPr="00A43FFF" w:rsidRDefault="000B0109" w:rsidP="000B0109">
      <w:pPr>
        <w:tabs>
          <w:tab w:val="left" w:pos="0"/>
        </w:tabs>
        <w:suppressAutoHyphens/>
        <w:ind w:right="284"/>
        <w:jc w:val="both"/>
        <w:outlineLvl w:val="0"/>
        <w:rPr>
          <w:rFonts w:ascii="Times New Roman" w:hAnsi="Times New Roman" w:cs="Times New Roman"/>
        </w:rPr>
      </w:pPr>
      <w:r w:rsidRPr="00A43FFF">
        <w:rPr>
          <w:rFonts w:ascii="Times New Roman" w:hAnsi="Times New Roman" w:cs="Times New Roman"/>
        </w:rPr>
        <w:t xml:space="preserve">Результаты победителей и призеров профессионально мастерства, проводимых Союзом либо </w:t>
      </w:r>
      <w:r w:rsidRPr="00A43FFF">
        <w:rPr>
          <w:rFonts w:ascii="Times New Roman" w:hAnsi="Times New Roman" w:cs="Times New Roman"/>
        </w:rPr>
        <w:lastRenderedPageBreak/>
        <w:t>международной организацией «</w:t>
      </w:r>
      <w:proofErr w:type="spellStart"/>
      <w:r w:rsidRPr="00A43FFF">
        <w:rPr>
          <w:rFonts w:ascii="Times New Roman" w:hAnsi="Times New Roman" w:cs="Times New Roman"/>
          <w:lang w:val="en-US"/>
        </w:rPr>
        <w:t>WorldSkills</w:t>
      </w:r>
      <w:proofErr w:type="spellEnd"/>
      <w:r w:rsidRPr="00A43FFF">
        <w:rPr>
          <w:rFonts w:ascii="Times New Roman" w:hAnsi="Times New Roman" w:cs="Times New Roman"/>
        </w:rPr>
        <w:t xml:space="preserve"> </w:t>
      </w:r>
      <w:r w:rsidRPr="00A43FFF">
        <w:rPr>
          <w:rFonts w:ascii="Times New Roman" w:hAnsi="Times New Roman" w:cs="Times New Roman"/>
          <w:lang w:val="en-US"/>
        </w:rPr>
        <w:t>International</w:t>
      </w:r>
      <w:r w:rsidRPr="00A43FFF">
        <w:rPr>
          <w:rFonts w:ascii="Times New Roman" w:hAnsi="Times New Roman" w:cs="Times New Roman"/>
        </w:rPr>
        <w:t>», осваивающие образовательные программы СПО, засчитываются в качестве оценки «отлично» по демонстрационному экзамену.</w:t>
      </w:r>
    </w:p>
    <w:p w:rsidR="000B0109" w:rsidRPr="00A43FFF" w:rsidRDefault="000B0109" w:rsidP="000B0109">
      <w:pPr>
        <w:jc w:val="both"/>
        <w:rPr>
          <w:rFonts w:ascii="Times New Roman" w:hAnsi="Times New Roman" w:cs="Times New Roman"/>
        </w:rPr>
      </w:pPr>
    </w:p>
    <w:p w:rsidR="007A0044" w:rsidRPr="00A43FFF" w:rsidRDefault="007A0044" w:rsidP="00EE3790">
      <w:pPr>
        <w:tabs>
          <w:tab w:val="left" w:pos="0"/>
        </w:tabs>
        <w:suppressAutoHyphens/>
        <w:ind w:right="284"/>
        <w:outlineLvl w:val="0"/>
        <w:rPr>
          <w:rFonts w:ascii="Times New Roman" w:hAnsi="Times New Roman" w:cs="Times New Roman"/>
          <w:b/>
        </w:rPr>
      </w:pPr>
    </w:p>
    <w:p w:rsidR="00C071E4" w:rsidRPr="00A43FFF" w:rsidRDefault="008F453A" w:rsidP="004C5FB9">
      <w:pPr>
        <w:ind w:firstLine="708"/>
        <w:jc w:val="center"/>
        <w:rPr>
          <w:rFonts w:ascii="Times New Roman" w:hAnsi="Times New Roman" w:cs="Times New Roman"/>
          <w:b/>
        </w:rPr>
      </w:pPr>
      <w:r w:rsidRPr="00A43FFF">
        <w:rPr>
          <w:rFonts w:ascii="Times New Roman" w:hAnsi="Times New Roman" w:cs="Times New Roman"/>
          <w:b/>
        </w:rPr>
        <w:t>4</w:t>
      </w:r>
      <w:r w:rsidR="007B752E" w:rsidRPr="00A43FFF">
        <w:rPr>
          <w:rFonts w:ascii="Times New Roman" w:hAnsi="Times New Roman" w:cs="Times New Roman"/>
          <w:b/>
        </w:rPr>
        <w:t>. ПОРЯДОК ПРОВЕДЕНИЯ ГОСУДАРСТВЕННОЙ ИТОГОВОЙ АТТЕСТАЦИИ ДЛЯ ВЫПУСКНИКОВ ИЗ ЧИСЛА ЛИЦ С ОГРАНИЧЕННЫМИ ВОЗМОЖНОСТЯМИ ЗДОРОВЬЯ</w:t>
      </w:r>
    </w:p>
    <w:p w:rsidR="000031BE" w:rsidRPr="00A43FFF" w:rsidRDefault="000031BE" w:rsidP="004C5FB9">
      <w:pPr>
        <w:pStyle w:val="16"/>
        <w:keepNext/>
        <w:keepLines/>
        <w:shd w:val="clear" w:color="auto" w:fill="auto"/>
        <w:tabs>
          <w:tab w:val="left" w:pos="605"/>
        </w:tabs>
        <w:spacing w:before="0" w:after="64" w:line="276" w:lineRule="auto"/>
        <w:ind w:right="300"/>
        <w:rPr>
          <w:sz w:val="24"/>
          <w:szCs w:val="24"/>
        </w:rPr>
      </w:pPr>
    </w:p>
    <w:p w:rsidR="000031BE" w:rsidRPr="00A43FFF" w:rsidRDefault="00EA6259" w:rsidP="00701FFC">
      <w:pPr>
        <w:tabs>
          <w:tab w:val="left" w:pos="0"/>
        </w:tabs>
        <w:spacing w:after="52"/>
        <w:ind w:right="20"/>
        <w:jc w:val="both"/>
        <w:rPr>
          <w:rFonts w:ascii="Times New Roman" w:hAnsi="Times New Roman" w:cs="Times New Roman"/>
        </w:rPr>
      </w:pPr>
      <w:r w:rsidRPr="00A43FFF">
        <w:rPr>
          <w:rFonts w:ascii="Times New Roman" w:hAnsi="Times New Roman" w:cs="Times New Roman"/>
        </w:rPr>
        <w:t>4</w:t>
      </w:r>
      <w:r w:rsidR="000031BE" w:rsidRPr="00A43FFF">
        <w:rPr>
          <w:rFonts w:ascii="Times New Roman" w:hAnsi="Times New Roman" w:cs="Times New Roman"/>
        </w:rPr>
        <w:t xml:space="preserve">.1.Для выпускников из числа лиц с ограниченными возможностями здоровья государственная итоговая аттестация проводится </w:t>
      </w:r>
      <w:r w:rsidR="00D74AE3">
        <w:rPr>
          <w:rFonts w:ascii="Times New Roman" w:hAnsi="Times New Roman" w:cs="Times New Roman"/>
        </w:rPr>
        <w:t>колледжем</w:t>
      </w:r>
      <w:r w:rsidR="000031BE" w:rsidRPr="00A43FFF">
        <w:rPr>
          <w:rFonts w:ascii="Times New Roman" w:hAnsi="Times New Roman" w:cs="Times New Roman"/>
        </w:rPr>
        <w:t xml:space="preserve"> с учетом особенностей психофизического развития, индивидуальных возможностей и состояния здоровья таких выпускников (далее - индивидуальные особенности).</w:t>
      </w:r>
    </w:p>
    <w:p w:rsidR="000031BE" w:rsidRPr="00A43FFF" w:rsidRDefault="00EA6259" w:rsidP="00701FFC">
      <w:pPr>
        <w:tabs>
          <w:tab w:val="left" w:pos="0"/>
        </w:tabs>
        <w:spacing w:after="68"/>
        <w:ind w:right="20"/>
        <w:jc w:val="both"/>
        <w:rPr>
          <w:rFonts w:ascii="Times New Roman" w:hAnsi="Times New Roman" w:cs="Times New Roman"/>
        </w:rPr>
      </w:pPr>
      <w:r w:rsidRPr="00A43FFF">
        <w:rPr>
          <w:rFonts w:ascii="Times New Roman" w:hAnsi="Times New Roman" w:cs="Times New Roman"/>
        </w:rPr>
        <w:t>4</w:t>
      </w:r>
      <w:r w:rsidR="000031BE" w:rsidRPr="00A43FFF">
        <w:rPr>
          <w:rFonts w:ascii="Times New Roman" w:hAnsi="Times New Roman" w:cs="Times New Roman"/>
        </w:rPr>
        <w:t>.2.При проведении государственной итоговой аттестации обеспечивается соблюдение следующих общих требований:</w:t>
      </w:r>
    </w:p>
    <w:p w:rsidR="000031BE" w:rsidRPr="00A43FFF" w:rsidRDefault="000031BE" w:rsidP="00A912B5">
      <w:pPr>
        <w:numPr>
          <w:ilvl w:val="0"/>
          <w:numId w:val="6"/>
        </w:numPr>
        <w:tabs>
          <w:tab w:val="left" w:pos="0"/>
          <w:tab w:val="left" w:pos="523"/>
        </w:tabs>
        <w:ind w:right="20"/>
        <w:jc w:val="both"/>
        <w:rPr>
          <w:rFonts w:ascii="Times New Roman" w:hAnsi="Times New Roman" w:cs="Times New Roman"/>
        </w:rPr>
      </w:pPr>
      <w:r w:rsidRPr="00A43FFF">
        <w:rPr>
          <w:rFonts w:ascii="Times New Roman" w:hAnsi="Times New Roman" w:cs="Times New Roman"/>
        </w:rPr>
        <w:t>проведение государственной итоговой аттестации для лиц с ограниченными возможностями здоровья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государственной итоговой аттестации;</w:t>
      </w:r>
    </w:p>
    <w:p w:rsidR="000031BE" w:rsidRPr="00A43FFF" w:rsidRDefault="000031BE" w:rsidP="00A912B5">
      <w:pPr>
        <w:numPr>
          <w:ilvl w:val="0"/>
          <w:numId w:val="6"/>
        </w:numPr>
        <w:tabs>
          <w:tab w:val="left" w:pos="0"/>
          <w:tab w:val="left" w:pos="519"/>
        </w:tabs>
        <w:spacing w:after="56"/>
        <w:ind w:right="20"/>
        <w:jc w:val="both"/>
        <w:rPr>
          <w:rFonts w:ascii="Times New Roman" w:hAnsi="Times New Roman" w:cs="Times New Roman"/>
        </w:rPr>
      </w:pPr>
      <w:r w:rsidRPr="00A43FFF">
        <w:rPr>
          <w:rFonts w:ascii="Times New Roman" w:hAnsi="Times New Roman" w:cs="Times New Roman"/>
        </w:rPr>
        <w:t>присутствие в аудитории ассистента, оказывающего выпускникам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государственной экзаменационной комиссии):</w:t>
      </w:r>
    </w:p>
    <w:p w:rsidR="000031BE" w:rsidRPr="00A43FFF" w:rsidRDefault="000031BE" w:rsidP="00A912B5">
      <w:pPr>
        <w:numPr>
          <w:ilvl w:val="0"/>
          <w:numId w:val="6"/>
        </w:numPr>
        <w:tabs>
          <w:tab w:val="left" w:pos="0"/>
          <w:tab w:val="left" w:pos="630"/>
        </w:tabs>
        <w:spacing w:after="64"/>
        <w:ind w:right="20"/>
        <w:jc w:val="both"/>
        <w:rPr>
          <w:rFonts w:ascii="Times New Roman" w:hAnsi="Times New Roman" w:cs="Times New Roman"/>
        </w:rPr>
      </w:pPr>
      <w:r w:rsidRPr="00A43FFF">
        <w:rPr>
          <w:rFonts w:ascii="Times New Roman" w:hAnsi="Times New Roman" w:cs="Times New Roman"/>
        </w:rPr>
        <w:t>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w:t>
      </w:r>
    </w:p>
    <w:p w:rsidR="000031BE" w:rsidRPr="00A43FFF" w:rsidRDefault="000031BE" w:rsidP="00701FFC">
      <w:pPr>
        <w:tabs>
          <w:tab w:val="left" w:pos="0"/>
        </w:tabs>
        <w:spacing w:after="60"/>
        <w:ind w:right="20"/>
        <w:jc w:val="both"/>
        <w:rPr>
          <w:rFonts w:ascii="Times New Roman" w:hAnsi="Times New Roman" w:cs="Times New Roman"/>
        </w:rPr>
      </w:pPr>
      <w:r w:rsidRPr="00A43FFF">
        <w:rPr>
          <w:rFonts w:ascii="Times New Roman" w:hAnsi="Times New Roman" w:cs="Times New Roman"/>
        </w:rPr>
        <w:t>- обеспечение возможности беспрепятственного доступа выпускников в   аудитории, туалетные и другие помещения, а также их пребывания в указанных помещениях (наличие пандусов, поручней, расширенных дверных проемов,  наличие специальных кресел и других приспособлений).</w:t>
      </w:r>
    </w:p>
    <w:p w:rsidR="000031BE" w:rsidRPr="00A43FFF" w:rsidRDefault="00EA6259" w:rsidP="00701FFC">
      <w:pPr>
        <w:tabs>
          <w:tab w:val="left" w:pos="0"/>
        </w:tabs>
        <w:ind w:right="20"/>
        <w:jc w:val="both"/>
        <w:rPr>
          <w:rFonts w:ascii="Times New Roman" w:hAnsi="Times New Roman" w:cs="Times New Roman"/>
        </w:rPr>
      </w:pPr>
      <w:r w:rsidRPr="00A43FFF">
        <w:rPr>
          <w:rFonts w:ascii="Times New Roman" w:hAnsi="Times New Roman" w:cs="Times New Roman"/>
        </w:rPr>
        <w:t>4</w:t>
      </w:r>
      <w:r w:rsidR="000031BE" w:rsidRPr="00A43FFF">
        <w:rPr>
          <w:rFonts w:ascii="Times New Roman" w:hAnsi="Times New Roman" w:cs="Times New Roman"/>
        </w:rPr>
        <w:t>.3.Дополнительно при проведении государственной итоговой аттестации обеспечивается соблюдение следующих требований в зависимости от категорий выпускников с ограниченными возможностями здоровья:</w:t>
      </w:r>
    </w:p>
    <w:p w:rsidR="000031BE" w:rsidRPr="00A43FFF" w:rsidRDefault="000031BE" w:rsidP="00701FFC">
      <w:pPr>
        <w:tabs>
          <w:tab w:val="left" w:pos="0"/>
          <w:tab w:val="left" w:pos="615"/>
        </w:tabs>
        <w:rPr>
          <w:rFonts w:ascii="Times New Roman" w:hAnsi="Times New Roman" w:cs="Times New Roman"/>
        </w:rPr>
      </w:pPr>
      <w:r w:rsidRPr="00A43FFF">
        <w:rPr>
          <w:rFonts w:ascii="Times New Roman" w:hAnsi="Times New Roman" w:cs="Times New Roman"/>
        </w:rPr>
        <w:t>а)</w:t>
      </w:r>
      <w:r w:rsidRPr="00A43FFF">
        <w:rPr>
          <w:rFonts w:ascii="Times New Roman" w:hAnsi="Times New Roman" w:cs="Times New Roman"/>
        </w:rPr>
        <w:tab/>
        <w:t>для слабовидящих:</w:t>
      </w:r>
    </w:p>
    <w:p w:rsidR="000031BE" w:rsidRPr="00A43FFF" w:rsidRDefault="000031BE" w:rsidP="00A912B5">
      <w:pPr>
        <w:numPr>
          <w:ilvl w:val="0"/>
          <w:numId w:val="6"/>
        </w:numPr>
        <w:tabs>
          <w:tab w:val="left" w:pos="0"/>
          <w:tab w:val="left" w:pos="519"/>
        </w:tabs>
        <w:jc w:val="both"/>
        <w:rPr>
          <w:rFonts w:ascii="Times New Roman" w:hAnsi="Times New Roman" w:cs="Times New Roman"/>
        </w:rPr>
      </w:pPr>
      <w:r w:rsidRPr="00A43FFF">
        <w:rPr>
          <w:rFonts w:ascii="Times New Roman" w:hAnsi="Times New Roman" w:cs="Times New Roman"/>
        </w:rPr>
        <w:t>обеспечивается индивидуальное равномерное освещение не менее 300 люкс;</w:t>
      </w:r>
    </w:p>
    <w:p w:rsidR="000031BE" w:rsidRPr="00A43FFF" w:rsidRDefault="000031BE" w:rsidP="00A912B5">
      <w:pPr>
        <w:numPr>
          <w:ilvl w:val="0"/>
          <w:numId w:val="6"/>
        </w:numPr>
        <w:tabs>
          <w:tab w:val="left" w:pos="0"/>
          <w:tab w:val="left" w:pos="553"/>
        </w:tabs>
        <w:ind w:right="20"/>
        <w:jc w:val="both"/>
        <w:rPr>
          <w:rFonts w:ascii="Times New Roman" w:hAnsi="Times New Roman" w:cs="Times New Roman"/>
        </w:rPr>
      </w:pPr>
      <w:r w:rsidRPr="00A43FFF">
        <w:rPr>
          <w:rFonts w:ascii="Times New Roman" w:hAnsi="Times New Roman" w:cs="Times New Roman"/>
        </w:rPr>
        <w:t>выпускникам для выполнения задания при необходимости предоставляется увеличивающее устройство;</w:t>
      </w:r>
    </w:p>
    <w:p w:rsidR="000031BE" w:rsidRPr="00A43FFF" w:rsidRDefault="000031BE" w:rsidP="00A912B5">
      <w:pPr>
        <w:numPr>
          <w:ilvl w:val="0"/>
          <w:numId w:val="6"/>
        </w:numPr>
        <w:tabs>
          <w:tab w:val="left" w:pos="0"/>
          <w:tab w:val="left" w:pos="615"/>
        </w:tabs>
        <w:ind w:right="20"/>
        <w:jc w:val="both"/>
        <w:rPr>
          <w:rFonts w:ascii="Times New Roman" w:hAnsi="Times New Roman" w:cs="Times New Roman"/>
        </w:rPr>
      </w:pPr>
      <w:r w:rsidRPr="00A43FFF">
        <w:rPr>
          <w:rFonts w:ascii="Times New Roman" w:hAnsi="Times New Roman" w:cs="Times New Roman"/>
        </w:rPr>
        <w:t>задания для выполнения, а также инструкция о порядке проведения государственной аттестации оформляются увеличенным шрифтом;</w:t>
      </w:r>
    </w:p>
    <w:p w:rsidR="000031BE" w:rsidRPr="00A43FFF" w:rsidRDefault="000031BE" w:rsidP="00701FFC">
      <w:pPr>
        <w:tabs>
          <w:tab w:val="left" w:pos="0"/>
          <w:tab w:val="left" w:pos="630"/>
        </w:tabs>
        <w:rPr>
          <w:rFonts w:ascii="Times New Roman" w:hAnsi="Times New Roman" w:cs="Times New Roman"/>
        </w:rPr>
      </w:pPr>
      <w:r w:rsidRPr="00A43FFF">
        <w:rPr>
          <w:rFonts w:ascii="Times New Roman" w:hAnsi="Times New Roman" w:cs="Times New Roman"/>
        </w:rPr>
        <w:t>б)</w:t>
      </w:r>
      <w:r w:rsidRPr="00A43FFF">
        <w:rPr>
          <w:rFonts w:ascii="Times New Roman" w:hAnsi="Times New Roman" w:cs="Times New Roman"/>
        </w:rPr>
        <w:tab/>
        <w:t>для глухих и слабослышащих с тяжелыми нарушениями речи:</w:t>
      </w:r>
    </w:p>
    <w:p w:rsidR="000031BE" w:rsidRPr="00A43FFF" w:rsidRDefault="000031BE" w:rsidP="00A912B5">
      <w:pPr>
        <w:numPr>
          <w:ilvl w:val="0"/>
          <w:numId w:val="6"/>
        </w:numPr>
        <w:tabs>
          <w:tab w:val="left" w:pos="0"/>
          <w:tab w:val="left" w:pos="591"/>
        </w:tabs>
        <w:ind w:right="20"/>
        <w:jc w:val="both"/>
        <w:rPr>
          <w:rFonts w:ascii="Times New Roman" w:hAnsi="Times New Roman" w:cs="Times New Roman"/>
        </w:rPr>
      </w:pPr>
      <w:r w:rsidRPr="00A43FFF">
        <w:rPr>
          <w:rFonts w:ascii="Times New Roman" w:hAnsi="Times New Roman" w:cs="Times New Roman"/>
        </w:rPr>
        <w:t>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0031BE" w:rsidRPr="00A43FFF" w:rsidRDefault="000031BE" w:rsidP="00A912B5">
      <w:pPr>
        <w:numPr>
          <w:ilvl w:val="0"/>
          <w:numId w:val="6"/>
        </w:numPr>
        <w:tabs>
          <w:tab w:val="left" w:pos="0"/>
          <w:tab w:val="left" w:pos="519"/>
        </w:tabs>
        <w:jc w:val="both"/>
        <w:rPr>
          <w:rFonts w:ascii="Times New Roman" w:hAnsi="Times New Roman" w:cs="Times New Roman"/>
        </w:rPr>
      </w:pPr>
      <w:r w:rsidRPr="00A43FFF">
        <w:rPr>
          <w:rFonts w:ascii="Times New Roman" w:hAnsi="Times New Roman" w:cs="Times New Roman"/>
        </w:rPr>
        <w:t>по их желанию государственный экзамен может проводиться в письменной форме;</w:t>
      </w:r>
    </w:p>
    <w:p w:rsidR="000031BE" w:rsidRPr="00A43FFF" w:rsidRDefault="000031BE" w:rsidP="00701FFC">
      <w:pPr>
        <w:tabs>
          <w:tab w:val="left" w:pos="0"/>
          <w:tab w:val="left" w:pos="740"/>
        </w:tabs>
        <w:spacing w:after="56"/>
        <w:ind w:right="20"/>
        <w:rPr>
          <w:rFonts w:ascii="Times New Roman" w:hAnsi="Times New Roman" w:cs="Times New Roman"/>
        </w:rPr>
      </w:pPr>
      <w:r w:rsidRPr="00A43FFF">
        <w:rPr>
          <w:rFonts w:ascii="Times New Roman" w:hAnsi="Times New Roman" w:cs="Times New Roman"/>
        </w:rPr>
        <w:t>в)</w:t>
      </w:r>
      <w:r w:rsidRPr="00A43FFF">
        <w:rPr>
          <w:rFonts w:ascii="Times New Roman" w:hAnsi="Times New Roman" w:cs="Times New Roman"/>
        </w:rPr>
        <w:tab/>
        <w:t>для лиц с нарушениями опорно-двигательного аппарата (с тяжелыми нарушениями двигательных функций верхних конечностей или отсутствием верхних конечностей):</w:t>
      </w:r>
    </w:p>
    <w:p w:rsidR="000031BE" w:rsidRPr="00A43FFF" w:rsidRDefault="000031BE" w:rsidP="00701FFC">
      <w:pPr>
        <w:tabs>
          <w:tab w:val="left" w:pos="0"/>
        </w:tabs>
        <w:spacing w:after="111"/>
        <w:ind w:right="20"/>
        <w:rPr>
          <w:rFonts w:ascii="Times New Roman" w:hAnsi="Times New Roman" w:cs="Times New Roman"/>
        </w:rPr>
      </w:pPr>
      <w:r w:rsidRPr="00A43FFF">
        <w:rPr>
          <w:rFonts w:ascii="Times New Roman" w:hAnsi="Times New Roman" w:cs="Times New Roman"/>
        </w:rPr>
        <w:t xml:space="preserve">- письменные задания выполняются на компьютере со специализированным программным обеспечением или </w:t>
      </w:r>
      <w:proofErr w:type="spellStart"/>
      <w:r w:rsidRPr="00A43FFF">
        <w:rPr>
          <w:rFonts w:ascii="Times New Roman" w:hAnsi="Times New Roman" w:cs="Times New Roman"/>
        </w:rPr>
        <w:t>надиктовываются</w:t>
      </w:r>
      <w:proofErr w:type="spellEnd"/>
      <w:r w:rsidRPr="00A43FFF">
        <w:rPr>
          <w:rFonts w:ascii="Times New Roman" w:hAnsi="Times New Roman" w:cs="Times New Roman"/>
        </w:rPr>
        <w:t xml:space="preserve"> ассистенту;</w:t>
      </w:r>
    </w:p>
    <w:p w:rsidR="000031BE" w:rsidRPr="00A43FFF" w:rsidRDefault="000031BE" w:rsidP="00A912B5">
      <w:pPr>
        <w:numPr>
          <w:ilvl w:val="0"/>
          <w:numId w:val="6"/>
        </w:numPr>
        <w:tabs>
          <w:tab w:val="left" w:pos="0"/>
          <w:tab w:val="left" w:pos="519"/>
        </w:tabs>
        <w:spacing w:after="80"/>
        <w:jc w:val="both"/>
        <w:rPr>
          <w:rFonts w:ascii="Times New Roman" w:hAnsi="Times New Roman" w:cs="Times New Roman"/>
        </w:rPr>
      </w:pPr>
      <w:r w:rsidRPr="00A43FFF">
        <w:rPr>
          <w:rFonts w:ascii="Times New Roman" w:hAnsi="Times New Roman" w:cs="Times New Roman"/>
        </w:rPr>
        <w:t>по их желанию государственный экзамен может проводиться в устной форме.</w:t>
      </w:r>
    </w:p>
    <w:p w:rsidR="000031BE" w:rsidRPr="00A43FFF" w:rsidRDefault="00EA6259" w:rsidP="00701FFC">
      <w:pPr>
        <w:tabs>
          <w:tab w:val="left" w:pos="0"/>
        </w:tabs>
        <w:spacing w:after="207"/>
        <w:ind w:right="20"/>
        <w:jc w:val="both"/>
        <w:rPr>
          <w:rFonts w:ascii="Times New Roman" w:hAnsi="Times New Roman" w:cs="Times New Roman"/>
        </w:rPr>
      </w:pPr>
      <w:r w:rsidRPr="00A43FFF">
        <w:rPr>
          <w:rFonts w:ascii="Times New Roman" w:hAnsi="Times New Roman" w:cs="Times New Roman"/>
        </w:rPr>
        <w:t>4</w:t>
      </w:r>
      <w:r w:rsidR="000031BE" w:rsidRPr="00A43FFF">
        <w:rPr>
          <w:rFonts w:ascii="Times New Roman" w:hAnsi="Times New Roman" w:cs="Times New Roman"/>
        </w:rPr>
        <w:t>.4.Выпускники или родители (законные представители)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rsidR="000031BE" w:rsidRPr="00A43FFF" w:rsidRDefault="000031BE" w:rsidP="00701FFC">
      <w:pPr>
        <w:tabs>
          <w:tab w:val="left" w:pos="0"/>
          <w:tab w:val="left" w:pos="730"/>
        </w:tabs>
        <w:ind w:right="20"/>
        <w:jc w:val="both"/>
        <w:rPr>
          <w:rFonts w:ascii="Times New Roman" w:hAnsi="Times New Roman" w:cs="Times New Roman"/>
        </w:rPr>
      </w:pPr>
    </w:p>
    <w:p w:rsidR="000031BE" w:rsidRPr="00A43FFF" w:rsidRDefault="00282CA2" w:rsidP="00A912B5">
      <w:pPr>
        <w:pStyle w:val="16"/>
        <w:keepNext/>
        <w:keepLines/>
        <w:numPr>
          <w:ilvl w:val="0"/>
          <w:numId w:val="9"/>
        </w:numPr>
        <w:shd w:val="clear" w:color="auto" w:fill="auto"/>
        <w:tabs>
          <w:tab w:val="left" w:pos="0"/>
        </w:tabs>
        <w:spacing w:before="0" w:after="82" w:line="240" w:lineRule="auto"/>
        <w:ind w:left="0" w:right="260" w:firstLine="0"/>
        <w:rPr>
          <w:sz w:val="24"/>
          <w:szCs w:val="24"/>
        </w:rPr>
      </w:pPr>
      <w:r w:rsidRPr="00A43FFF">
        <w:rPr>
          <w:sz w:val="24"/>
          <w:szCs w:val="24"/>
        </w:rPr>
        <w:lastRenderedPageBreak/>
        <w:t>ПОРЯДОК  АПЕЛЛЯЦИИ И ПЕРЕСДАЧИ ГОСУДАРСТВЕННОЙ ИТОГОВОЙ АТТЕСТАЦИИ</w:t>
      </w:r>
    </w:p>
    <w:p w:rsidR="000031BE" w:rsidRPr="00A43FFF" w:rsidRDefault="00701FFC" w:rsidP="00701FFC">
      <w:pPr>
        <w:tabs>
          <w:tab w:val="left" w:pos="0"/>
        </w:tabs>
        <w:spacing w:after="60"/>
        <w:ind w:right="20"/>
        <w:jc w:val="both"/>
        <w:rPr>
          <w:rFonts w:ascii="Times New Roman" w:hAnsi="Times New Roman" w:cs="Times New Roman"/>
        </w:rPr>
      </w:pPr>
      <w:r w:rsidRPr="00A43FFF">
        <w:rPr>
          <w:rFonts w:ascii="Times New Roman" w:hAnsi="Times New Roman" w:cs="Times New Roman"/>
        </w:rPr>
        <w:tab/>
      </w:r>
      <w:r w:rsidR="00282CA2" w:rsidRPr="00A43FFF">
        <w:rPr>
          <w:rFonts w:ascii="Times New Roman" w:hAnsi="Times New Roman" w:cs="Times New Roman"/>
        </w:rPr>
        <w:t>5</w:t>
      </w:r>
      <w:r w:rsidR="000031BE" w:rsidRPr="00A43FFF">
        <w:rPr>
          <w:rFonts w:ascii="Times New Roman" w:hAnsi="Times New Roman" w:cs="Times New Roman"/>
        </w:rPr>
        <w:t xml:space="preserve">.1Апелляционная комиссия </w:t>
      </w:r>
      <w:r w:rsidR="00D74AE3">
        <w:rPr>
          <w:rFonts w:ascii="Times New Roman" w:hAnsi="Times New Roman" w:cs="Times New Roman"/>
        </w:rPr>
        <w:t>колледжа</w:t>
      </w:r>
      <w:r w:rsidR="000031BE" w:rsidRPr="00A43FFF">
        <w:rPr>
          <w:rFonts w:ascii="Times New Roman" w:hAnsi="Times New Roman" w:cs="Times New Roman"/>
        </w:rPr>
        <w:t xml:space="preserve"> создается для решения вопросов о нарушениях и (или) несогласии с результатами государственной итоговой аттестации (ГИА).</w:t>
      </w:r>
    </w:p>
    <w:p w:rsidR="000031BE" w:rsidRPr="00A43FFF" w:rsidRDefault="00701FFC" w:rsidP="00701FFC">
      <w:pPr>
        <w:tabs>
          <w:tab w:val="left" w:pos="0"/>
        </w:tabs>
        <w:spacing w:after="60"/>
        <w:ind w:right="20"/>
        <w:jc w:val="both"/>
        <w:rPr>
          <w:rFonts w:ascii="Times New Roman" w:hAnsi="Times New Roman" w:cs="Times New Roman"/>
        </w:rPr>
      </w:pPr>
      <w:r w:rsidRPr="00A43FFF">
        <w:rPr>
          <w:rFonts w:ascii="Times New Roman" w:hAnsi="Times New Roman" w:cs="Times New Roman"/>
        </w:rPr>
        <w:tab/>
      </w:r>
      <w:r w:rsidR="000031BE" w:rsidRPr="00A43FFF">
        <w:rPr>
          <w:rFonts w:ascii="Times New Roman" w:hAnsi="Times New Roman" w:cs="Times New Roman"/>
        </w:rPr>
        <w:t xml:space="preserve"> </w:t>
      </w:r>
      <w:r w:rsidR="00282CA2" w:rsidRPr="00A43FFF">
        <w:rPr>
          <w:rFonts w:ascii="Times New Roman" w:hAnsi="Times New Roman" w:cs="Times New Roman"/>
        </w:rPr>
        <w:t>5</w:t>
      </w:r>
      <w:r w:rsidR="000031BE" w:rsidRPr="00A43FFF">
        <w:rPr>
          <w:rFonts w:ascii="Times New Roman" w:hAnsi="Times New Roman" w:cs="Times New Roman"/>
        </w:rPr>
        <w:t>.</w:t>
      </w:r>
      <w:proofErr w:type="gramStart"/>
      <w:r w:rsidR="000031BE" w:rsidRPr="00A43FFF">
        <w:rPr>
          <w:rFonts w:ascii="Times New Roman" w:hAnsi="Times New Roman" w:cs="Times New Roman"/>
        </w:rPr>
        <w:t>2.По</w:t>
      </w:r>
      <w:proofErr w:type="gramEnd"/>
      <w:r w:rsidR="000031BE" w:rsidRPr="00A43FFF">
        <w:rPr>
          <w:rFonts w:ascii="Times New Roman" w:hAnsi="Times New Roman" w:cs="Times New Roman"/>
        </w:rPr>
        <w:t xml:space="preserve"> результатам государственной итоговой аттестации обучающийся     имеет право подать в апелляционную комиссию письменное апелляционное заявление о нарушении, по его мнению, установленного порядка проведения ГИА и (или) несогласии с ее результатами (далее - апелляция).</w:t>
      </w:r>
    </w:p>
    <w:p w:rsidR="000031BE" w:rsidRPr="00A43FFF" w:rsidRDefault="000031BE" w:rsidP="00701FFC">
      <w:pPr>
        <w:tabs>
          <w:tab w:val="left" w:pos="0"/>
        </w:tabs>
        <w:spacing w:after="49"/>
        <w:ind w:right="20"/>
        <w:jc w:val="both"/>
        <w:rPr>
          <w:rFonts w:ascii="Times New Roman" w:hAnsi="Times New Roman" w:cs="Times New Roman"/>
        </w:rPr>
      </w:pPr>
      <w:r w:rsidRPr="00A43FFF">
        <w:rPr>
          <w:rFonts w:ascii="Times New Roman" w:hAnsi="Times New Roman" w:cs="Times New Roman"/>
        </w:rPr>
        <w:t xml:space="preserve">   </w:t>
      </w:r>
      <w:r w:rsidR="00701FFC" w:rsidRPr="00A43FFF">
        <w:rPr>
          <w:rFonts w:ascii="Times New Roman" w:hAnsi="Times New Roman" w:cs="Times New Roman"/>
        </w:rPr>
        <w:tab/>
      </w:r>
      <w:r w:rsidRPr="00A43FFF">
        <w:rPr>
          <w:rFonts w:ascii="Times New Roman" w:hAnsi="Times New Roman" w:cs="Times New Roman"/>
        </w:rPr>
        <w:t xml:space="preserve"> </w:t>
      </w:r>
      <w:r w:rsidR="00282CA2" w:rsidRPr="00A43FFF">
        <w:rPr>
          <w:rFonts w:ascii="Times New Roman" w:hAnsi="Times New Roman" w:cs="Times New Roman"/>
        </w:rPr>
        <w:t>5</w:t>
      </w:r>
      <w:r w:rsidRPr="00A43FFF">
        <w:rPr>
          <w:rFonts w:ascii="Times New Roman" w:hAnsi="Times New Roman" w:cs="Times New Roman"/>
        </w:rPr>
        <w:t xml:space="preserve">.3.Апелляция подается лично выпускником или родителями (законными      представителями) несовершеннолетнего выпускника в апелляционную комиссию </w:t>
      </w:r>
      <w:r w:rsidR="00D74AE3">
        <w:rPr>
          <w:rFonts w:ascii="Times New Roman" w:hAnsi="Times New Roman" w:cs="Times New Roman"/>
        </w:rPr>
        <w:t>колледжа</w:t>
      </w:r>
      <w:r w:rsidRPr="00A43FFF">
        <w:rPr>
          <w:rFonts w:ascii="Times New Roman" w:hAnsi="Times New Roman" w:cs="Times New Roman"/>
        </w:rPr>
        <w:t>.</w:t>
      </w:r>
    </w:p>
    <w:p w:rsidR="000031BE" w:rsidRPr="00A43FFF" w:rsidRDefault="000031BE" w:rsidP="00701FFC">
      <w:pPr>
        <w:tabs>
          <w:tab w:val="left" w:pos="0"/>
        </w:tabs>
        <w:spacing w:after="68"/>
        <w:ind w:right="20"/>
        <w:rPr>
          <w:rFonts w:ascii="Times New Roman" w:hAnsi="Times New Roman" w:cs="Times New Roman"/>
        </w:rPr>
      </w:pPr>
      <w:r w:rsidRPr="00A43FFF">
        <w:rPr>
          <w:rFonts w:ascii="Times New Roman" w:hAnsi="Times New Roman" w:cs="Times New Roman"/>
        </w:rPr>
        <w:t>Апелляция о нарушении порядка проведения ГИА подается непосредственно в день проведения аттестации.</w:t>
      </w:r>
    </w:p>
    <w:p w:rsidR="000031BE" w:rsidRPr="00A43FFF" w:rsidRDefault="000031BE" w:rsidP="00701FFC">
      <w:pPr>
        <w:tabs>
          <w:tab w:val="left" w:pos="0"/>
        </w:tabs>
        <w:ind w:right="20"/>
        <w:rPr>
          <w:rFonts w:ascii="Times New Roman" w:hAnsi="Times New Roman" w:cs="Times New Roman"/>
        </w:rPr>
      </w:pPr>
      <w:r w:rsidRPr="00A43FFF">
        <w:rPr>
          <w:rFonts w:ascii="Times New Roman" w:hAnsi="Times New Roman" w:cs="Times New Roman"/>
        </w:rPr>
        <w:t>Апелляция о несогласии с результатами ГИА подается не позднее следующего рабочего дня после объявления результатов аттестации.</w:t>
      </w:r>
    </w:p>
    <w:p w:rsidR="000031BE" w:rsidRPr="00A43FFF" w:rsidRDefault="000031BE" w:rsidP="00701FFC">
      <w:pPr>
        <w:tabs>
          <w:tab w:val="left" w:pos="0"/>
        </w:tabs>
        <w:spacing w:after="64"/>
        <w:ind w:right="20"/>
        <w:jc w:val="both"/>
        <w:rPr>
          <w:rFonts w:ascii="Times New Roman" w:hAnsi="Times New Roman" w:cs="Times New Roman"/>
        </w:rPr>
      </w:pPr>
      <w:r w:rsidRPr="00A43FFF">
        <w:rPr>
          <w:rFonts w:ascii="Times New Roman" w:hAnsi="Times New Roman" w:cs="Times New Roman"/>
        </w:rPr>
        <w:t xml:space="preserve">      </w:t>
      </w:r>
      <w:r w:rsidR="00282CA2" w:rsidRPr="00A43FFF">
        <w:rPr>
          <w:rFonts w:ascii="Times New Roman" w:hAnsi="Times New Roman" w:cs="Times New Roman"/>
        </w:rPr>
        <w:t>5</w:t>
      </w:r>
      <w:r w:rsidRPr="00A43FFF">
        <w:rPr>
          <w:rFonts w:ascii="Times New Roman" w:hAnsi="Times New Roman" w:cs="Times New Roman"/>
        </w:rPr>
        <w:t>.4.Апелляция рассматривается апелляционной комиссией не позднее трех  рабочих дней с момента ее поступления.</w:t>
      </w:r>
    </w:p>
    <w:p w:rsidR="000031BE" w:rsidRPr="00A43FFF" w:rsidRDefault="000031BE" w:rsidP="00701FFC">
      <w:pPr>
        <w:tabs>
          <w:tab w:val="left" w:pos="0"/>
        </w:tabs>
        <w:spacing w:after="60"/>
        <w:ind w:right="20"/>
        <w:jc w:val="both"/>
        <w:rPr>
          <w:rFonts w:ascii="Times New Roman" w:hAnsi="Times New Roman" w:cs="Times New Roman"/>
        </w:rPr>
      </w:pPr>
      <w:r w:rsidRPr="00A43FFF">
        <w:rPr>
          <w:rFonts w:ascii="Times New Roman" w:hAnsi="Times New Roman" w:cs="Times New Roman"/>
        </w:rPr>
        <w:t xml:space="preserve">      </w:t>
      </w:r>
      <w:r w:rsidR="00282CA2" w:rsidRPr="00A43FFF">
        <w:rPr>
          <w:rFonts w:ascii="Times New Roman" w:hAnsi="Times New Roman" w:cs="Times New Roman"/>
        </w:rPr>
        <w:t>5</w:t>
      </w:r>
      <w:r w:rsidRPr="00A43FFF">
        <w:rPr>
          <w:rFonts w:ascii="Times New Roman" w:hAnsi="Times New Roman" w:cs="Times New Roman"/>
        </w:rPr>
        <w:t xml:space="preserve">.5.Состав апелляционной комиссии утверждается приказом директора </w:t>
      </w:r>
      <w:r w:rsidR="00D74AE3">
        <w:rPr>
          <w:rFonts w:ascii="Times New Roman" w:hAnsi="Times New Roman" w:cs="Times New Roman"/>
        </w:rPr>
        <w:t>колледжа</w:t>
      </w:r>
      <w:r w:rsidRPr="00A43FFF">
        <w:rPr>
          <w:rFonts w:ascii="Times New Roman" w:hAnsi="Times New Roman" w:cs="Times New Roman"/>
        </w:rPr>
        <w:t xml:space="preserve"> одновременно с утверждением состава государственной экзаменационной комиссии.</w:t>
      </w:r>
    </w:p>
    <w:p w:rsidR="000031BE" w:rsidRPr="00A43FFF" w:rsidRDefault="000031BE" w:rsidP="00701FFC">
      <w:pPr>
        <w:tabs>
          <w:tab w:val="left" w:pos="0"/>
        </w:tabs>
        <w:ind w:right="20"/>
        <w:contextualSpacing/>
        <w:jc w:val="both"/>
        <w:rPr>
          <w:rFonts w:ascii="Times New Roman" w:hAnsi="Times New Roman" w:cs="Times New Roman"/>
        </w:rPr>
      </w:pPr>
      <w:r w:rsidRPr="00A43FFF">
        <w:rPr>
          <w:rFonts w:ascii="Times New Roman" w:hAnsi="Times New Roman" w:cs="Times New Roman"/>
        </w:rPr>
        <w:t xml:space="preserve">Апелляционная комиссия состоит из председателя, не менее пяти членов из числа педагогических работников </w:t>
      </w:r>
      <w:r w:rsidR="00D74AE3">
        <w:rPr>
          <w:rFonts w:ascii="Times New Roman" w:hAnsi="Times New Roman" w:cs="Times New Roman"/>
        </w:rPr>
        <w:t>колледжа</w:t>
      </w:r>
      <w:r w:rsidRPr="00A43FFF">
        <w:rPr>
          <w:rFonts w:ascii="Times New Roman" w:hAnsi="Times New Roman" w:cs="Times New Roman"/>
        </w:rPr>
        <w:t xml:space="preserve">, не входящих в данном учебном году в состав государственных экзаменационных комиссий и секретаря. Председателем апелляционной комиссии является директор </w:t>
      </w:r>
      <w:r w:rsidR="00D74AE3">
        <w:rPr>
          <w:rFonts w:ascii="Times New Roman" w:hAnsi="Times New Roman" w:cs="Times New Roman"/>
        </w:rPr>
        <w:t>колледжа</w:t>
      </w:r>
      <w:r w:rsidRPr="00A43FFF">
        <w:rPr>
          <w:rFonts w:ascii="Times New Roman" w:hAnsi="Times New Roman" w:cs="Times New Roman"/>
        </w:rPr>
        <w:t xml:space="preserve"> либо лицо, исполняющее в установленном порядке обязанности директора. Секретарь избирается из числа членов апелляционной комиссии.</w:t>
      </w:r>
    </w:p>
    <w:p w:rsidR="000031BE" w:rsidRPr="00A43FFF" w:rsidRDefault="000031BE" w:rsidP="00701FFC">
      <w:pPr>
        <w:tabs>
          <w:tab w:val="left" w:pos="0"/>
        </w:tabs>
        <w:spacing w:after="56"/>
        <w:ind w:right="20"/>
        <w:contextualSpacing/>
        <w:jc w:val="both"/>
        <w:rPr>
          <w:rFonts w:ascii="Times New Roman" w:hAnsi="Times New Roman" w:cs="Times New Roman"/>
        </w:rPr>
      </w:pPr>
      <w:r w:rsidRPr="00A43FFF">
        <w:rPr>
          <w:rFonts w:ascii="Times New Roman" w:hAnsi="Times New Roman" w:cs="Times New Roman"/>
        </w:rPr>
        <w:t xml:space="preserve">     </w:t>
      </w:r>
      <w:r w:rsidR="00282CA2" w:rsidRPr="00A43FFF">
        <w:rPr>
          <w:rFonts w:ascii="Times New Roman" w:hAnsi="Times New Roman" w:cs="Times New Roman"/>
        </w:rPr>
        <w:t>5</w:t>
      </w:r>
      <w:r w:rsidRPr="00A43FFF">
        <w:rPr>
          <w:rFonts w:ascii="Times New Roman" w:hAnsi="Times New Roman" w:cs="Times New Roman"/>
        </w:rPr>
        <w:t>.6.Апелляция рассматривается на заседании апелляционной комиссии с участием не менее двух третей ее состава.</w:t>
      </w:r>
    </w:p>
    <w:p w:rsidR="000031BE" w:rsidRPr="00A43FFF" w:rsidRDefault="00701FFC" w:rsidP="00701FFC">
      <w:pPr>
        <w:tabs>
          <w:tab w:val="left" w:pos="0"/>
        </w:tabs>
        <w:spacing w:after="107"/>
        <w:ind w:right="20"/>
        <w:contextualSpacing/>
        <w:jc w:val="both"/>
        <w:rPr>
          <w:rFonts w:ascii="Times New Roman" w:hAnsi="Times New Roman" w:cs="Times New Roman"/>
        </w:rPr>
      </w:pPr>
      <w:r w:rsidRPr="00A43FFF">
        <w:rPr>
          <w:rFonts w:ascii="Times New Roman" w:hAnsi="Times New Roman" w:cs="Times New Roman"/>
        </w:rPr>
        <w:tab/>
      </w:r>
      <w:r w:rsidR="000031BE" w:rsidRPr="00A43FFF">
        <w:rPr>
          <w:rFonts w:ascii="Times New Roman" w:hAnsi="Times New Roman" w:cs="Times New Roman"/>
        </w:rPr>
        <w:t>На заседание апелляционной комиссии приглашается председатель соответствующей государственной экзаменационной комиссии;</w:t>
      </w:r>
    </w:p>
    <w:p w:rsidR="000031BE" w:rsidRPr="00A43FFF" w:rsidRDefault="00701FFC" w:rsidP="00701FFC">
      <w:pPr>
        <w:tabs>
          <w:tab w:val="left" w:pos="0"/>
        </w:tabs>
        <w:spacing w:after="90"/>
        <w:contextualSpacing/>
        <w:jc w:val="both"/>
        <w:rPr>
          <w:rFonts w:ascii="Times New Roman" w:hAnsi="Times New Roman" w:cs="Times New Roman"/>
        </w:rPr>
      </w:pPr>
      <w:r w:rsidRPr="00A43FFF">
        <w:rPr>
          <w:rFonts w:ascii="Times New Roman" w:hAnsi="Times New Roman" w:cs="Times New Roman"/>
        </w:rPr>
        <w:tab/>
      </w:r>
      <w:r w:rsidR="000031BE" w:rsidRPr="00A43FFF">
        <w:rPr>
          <w:rFonts w:ascii="Times New Roman" w:hAnsi="Times New Roman" w:cs="Times New Roman"/>
        </w:rPr>
        <w:t>Выпускник, подавший апелляцию, имеет право присутствовать при рассмотрении апелляции.</w:t>
      </w:r>
    </w:p>
    <w:p w:rsidR="000031BE" w:rsidRPr="00A43FFF" w:rsidRDefault="00701FFC" w:rsidP="00701FFC">
      <w:pPr>
        <w:tabs>
          <w:tab w:val="left" w:pos="0"/>
        </w:tabs>
        <w:spacing w:after="103"/>
        <w:ind w:right="20"/>
        <w:contextualSpacing/>
        <w:jc w:val="both"/>
        <w:rPr>
          <w:rFonts w:ascii="Times New Roman" w:hAnsi="Times New Roman" w:cs="Times New Roman"/>
        </w:rPr>
      </w:pPr>
      <w:r w:rsidRPr="00A43FFF">
        <w:rPr>
          <w:rFonts w:ascii="Times New Roman" w:hAnsi="Times New Roman" w:cs="Times New Roman"/>
        </w:rPr>
        <w:tab/>
      </w:r>
      <w:r w:rsidR="000031BE" w:rsidRPr="00A43FFF">
        <w:rPr>
          <w:rFonts w:ascii="Times New Roman" w:hAnsi="Times New Roman" w:cs="Times New Roman"/>
        </w:rPr>
        <w:t>С несовершеннолетним выпускником имеет право присутствовать один из родителей (законных представителей).</w:t>
      </w:r>
    </w:p>
    <w:p w:rsidR="000031BE" w:rsidRPr="00A43FFF" w:rsidRDefault="00701FFC" w:rsidP="00701FFC">
      <w:pPr>
        <w:tabs>
          <w:tab w:val="left" w:pos="0"/>
        </w:tabs>
        <w:spacing w:after="123"/>
        <w:contextualSpacing/>
        <w:jc w:val="both"/>
        <w:rPr>
          <w:rFonts w:ascii="Times New Roman" w:hAnsi="Times New Roman" w:cs="Times New Roman"/>
        </w:rPr>
      </w:pPr>
      <w:r w:rsidRPr="00A43FFF">
        <w:rPr>
          <w:rFonts w:ascii="Times New Roman" w:hAnsi="Times New Roman" w:cs="Times New Roman"/>
        </w:rPr>
        <w:tab/>
      </w:r>
      <w:r w:rsidR="000031BE" w:rsidRPr="00A43FFF">
        <w:rPr>
          <w:rFonts w:ascii="Times New Roman" w:hAnsi="Times New Roman" w:cs="Times New Roman"/>
        </w:rPr>
        <w:t>Указанные лица должны иметь при себе документы, удостоверяющие личность.</w:t>
      </w:r>
    </w:p>
    <w:p w:rsidR="000031BE" w:rsidRPr="00A43FFF" w:rsidRDefault="00282CA2" w:rsidP="00701FFC">
      <w:pPr>
        <w:tabs>
          <w:tab w:val="left" w:pos="0"/>
        </w:tabs>
        <w:spacing w:after="14"/>
        <w:contextualSpacing/>
        <w:jc w:val="both"/>
        <w:rPr>
          <w:rFonts w:ascii="Times New Roman" w:hAnsi="Times New Roman" w:cs="Times New Roman"/>
        </w:rPr>
      </w:pPr>
      <w:r w:rsidRPr="00A43FFF">
        <w:rPr>
          <w:rFonts w:ascii="Times New Roman" w:hAnsi="Times New Roman" w:cs="Times New Roman"/>
        </w:rPr>
        <w:t>5</w:t>
      </w:r>
      <w:r w:rsidR="000031BE" w:rsidRPr="00A43FFF">
        <w:rPr>
          <w:rFonts w:ascii="Times New Roman" w:hAnsi="Times New Roman" w:cs="Times New Roman"/>
        </w:rPr>
        <w:t>.7.Рассмотрение апелляции не является пересдачей государственной  итоговой аттестации.</w:t>
      </w:r>
    </w:p>
    <w:p w:rsidR="000031BE" w:rsidRPr="00A43FFF" w:rsidRDefault="000031BE" w:rsidP="00701FFC">
      <w:pPr>
        <w:tabs>
          <w:tab w:val="left" w:pos="0"/>
        </w:tabs>
        <w:ind w:right="20"/>
        <w:contextualSpacing/>
        <w:jc w:val="both"/>
        <w:rPr>
          <w:rFonts w:ascii="Times New Roman" w:hAnsi="Times New Roman" w:cs="Times New Roman"/>
        </w:rPr>
      </w:pPr>
      <w:r w:rsidRPr="00A43FFF">
        <w:rPr>
          <w:rFonts w:ascii="Times New Roman" w:hAnsi="Times New Roman" w:cs="Times New Roman"/>
        </w:rPr>
        <w:t xml:space="preserve">      </w:t>
      </w:r>
      <w:r w:rsidR="00282CA2" w:rsidRPr="00A43FFF">
        <w:rPr>
          <w:rFonts w:ascii="Times New Roman" w:hAnsi="Times New Roman" w:cs="Times New Roman"/>
        </w:rPr>
        <w:t>5</w:t>
      </w:r>
      <w:r w:rsidRPr="00A43FFF">
        <w:rPr>
          <w:rFonts w:ascii="Times New Roman" w:hAnsi="Times New Roman" w:cs="Times New Roman"/>
        </w:rPr>
        <w:t>.8.При рассмотрении апелляции о нарушении порядка проведения государственной итоговой аттестации апелляционная комиссия устанавливает достоверность изложенных в ней сведений и выносит одно из решений:</w:t>
      </w:r>
    </w:p>
    <w:p w:rsidR="000031BE" w:rsidRPr="00A43FFF" w:rsidRDefault="000031BE" w:rsidP="00701FFC">
      <w:pPr>
        <w:tabs>
          <w:tab w:val="left" w:pos="0"/>
        </w:tabs>
        <w:spacing w:after="56"/>
        <w:ind w:right="20"/>
        <w:contextualSpacing/>
        <w:jc w:val="both"/>
        <w:rPr>
          <w:rFonts w:ascii="Times New Roman" w:hAnsi="Times New Roman" w:cs="Times New Roman"/>
        </w:rPr>
      </w:pPr>
      <w:r w:rsidRPr="00A43FFF">
        <w:rPr>
          <w:rFonts w:ascii="Times New Roman" w:hAnsi="Times New Roman" w:cs="Times New Roman"/>
        </w:rPr>
        <w:t>- об отклонении апелляции, если изложенные в ней сведения о нарушениях порядка проведения аттестации обучающегося не подтвердились и/или не повлияли на результат аттестации;</w:t>
      </w:r>
    </w:p>
    <w:p w:rsidR="000031BE" w:rsidRPr="00A43FFF" w:rsidRDefault="000031BE" w:rsidP="00A912B5">
      <w:pPr>
        <w:numPr>
          <w:ilvl w:val="0"/>
          <w:numId w:val="6"/>
        </w:numPr>
        <w:tabs>
          <w:tab w:val="left" w:pos="0"/>
          <w:tab w:val="left" w:pos="730"/>
        </w:tabs>
        <w:spacing w:after="64"/>
        <w:ind w:right="20"/>
        <w:jc w:val="both"/>
        <w:rPr>
          <w:rFonts w:ascii="Times New Roman" w:hAnsi="Times New Roman" w:cs="Times New Roman"/>
        </w:rPr>
      </w:pPr>
      <w:r w:rsidRPr="00A43FFF">
        <w:rPr>
          <w:rFonts w:ascii="Times New Roman" w:hAnsi="Times New Roman" w:cs="Times New Roman"/>
        </w:rPr>
        <w:t>об удовлетворении апелляции, если изложенные в ней сведения о допущенных нарушениях порядка проведения аттестации обучающегося подтвердились и повлияли на результат аттестации.</w:t>
      </w:r>
    </w:p>
    <w:p w:rsidR="000031BE" w:rsidRPr="00A43FFF" w:rsidRDefault="00701FFC" w:rsidP="00701FFC">
      <w:pPr>
        <w:tabs>
          <w:tab w:val="left" w:pos="0"/>
        </w:tabs>
        <w:ind w:right="20"/>
        <w:jc w:val="both"/>
        <w:rPr>
          <w:rFonts w:ascii="Times New Roman" w:hAnsi="Times New Roman" w:cs="Times New Roman"/>
        </w:rPr>
      </w:pPr>
      <w:r w:rsidRPr="00A43FFF">
        <w:rPr>
          <w:rFonts w:ascii="Times New Roman" w:hAnsi="Times New Roman" w:cs="Times New Roman"/>
        </w:rPr>
        <w:tab/>
      </w:r>
      <w:r w:rsidR="000031BE" w:rsidRPr="00A43FFF">
        <w:rPr>
          <w:rFonts w:ascii="Times New Roman" w:hAnsi="Times New Roman" w:cs="Times New Roman"/>
        </w:rPr>
        <w:t>В последнем случае результат проведения государственной итоговой аттестации подлежит аннулированию, в связи с чем протокол о рассмотрении апелляции не позднее следующего рабочего дня передается в экзаменационную комиссию для реализации решения комиссии. Выпускнику предоставляется возможность пройти аттестацию в дополнительные сроки, установлен</w:t>
      </w:r>
      <w:r w:rsidR="001A16A8" w:rsidRPr="00A43FFF">
        <w:rPr>
          <w:rFonts w:ascii="Times New Roman" w:hAnsi="Times New Roman" w:cs="Times New Roman"/>
        </w:rPr>
        <w:t xml:space="preserve">ные </w:t>
      </w:r>
      <w:r w:rsidR="00D74AE3">
        <w:rPr>
          <w:rFonts w:ascii="Times New Roman" w:hAnsi="Times New Roman" w:cs="Times New Roman"/>
        </w:rPr>
        <w:t>Колледжем</w:t>
      </w:r>
      <w:r w:rsidR="000031BE" w:rsidRPr="00A43FFF">
        <w:rPr>
          <w:rFonts w:ascii="Times New Roman" w:hAnsi="Times New Roman" w:cs="Times New Roman"/>
        </w:rPr>
        <w:t>.</w:t>
      </w:r>
    </w:p>
    <w:p w:rsidR="000031BE" w:rsidRPr="00A43FFF" w:rsidRDefault="00701FFC" w:rsidP="00701FFC">
      <w:pPr>
        <w:tabs>
          <w:tab w:val="left" w:pos="0"/>
        </w:tabs>
        <w:spacing w:after="56"/>
        <w:ind w:right="20"/>
        <w:jc w:val="both"/>
        <w:rPr>
          <w:rFonts w:ascii="Times New Roman" w:hAnsi="Times New Roman" w:cs="Times New Roman"/>
        </w:rPr>
      </w:pPr>
      <w:r w:rsidRPr="00A43FFF">
        <w:rPr>
          <w:rFonts w:ascii="Times New Roman" w:hAnsi="Times New Roman" w:cs="Times New Roman"/>
        </w:rPr>
        <w:tab/>
      </w:r>
      <w:r w:rsidR="00282CA2" w:rsidRPr="00A43FFF">
        <w:rPr>
          <w:rFonts w:ascii="Times New Roman" w:hAnsi="Times New Roman" w:cs="Times New Roman"/>
        </w:rPr>
        <w:t>5</w:t>
      </w:r>
      <w:r w:rsidR="000031BE" w:rsidRPr="00A43FFF">
        <w:rPr>
          <w:rFonts w:ascii="Times New Roman" w:hAnsi="Times New Roman" w:cs="Times New Roman"/>
        </w:rPr>
        <w:t xml:space="preserve">.9.Для рассмотрения апелляции о несогласии с результатами государственной итоговой аттестации, полученными при защите выпускной квалификационной работы, секретарь государственной экзаменационной комиссии не позднее следующего рабочего дня с момента поступления апелляции направляет в апелляционную комиссию выпускную квалификационную работу, протокол заседания государственной экзаменационной комиссии и заключение председателя экзаменационной комиссии о соблюдении процедурных вопросов при защите </w:t>
      </w:r>
      <w:r w:rsidR="000031BE" w:rsidRPr="00A43FFF">
        <w:rPr>
          <w:rFonts w:ascii="Times New Roman" w:hAnsi="Times New Roman" w:cs="Times New Roman"/>
        </w:rPr>
        <w:lastRenderedPageBreak/>
        <w:t>подавшего апелляцию выпускника.</w:t>
      </w:r>
    </w:p>
    <w:p w:rsidR="000031BE" w:rsidRPr="00A43FFF" w:rsidRDefault="00701FFC" w:rsidP="00701FFC">
      <w:pPr>
        <w:tabs>
          <w:tab w:val="left" w:pos="0"/>
        </w:tabs>
        <w:jc w:val="both"/>
        <w:rPr>
          <w:rFonts w:ascii="Times New Roman" w:hAnsi="Times New Roman" w:cs="Times New Roman"/>
        </w:rPr>
      </w:pPr>
      <w:r w:rsidRPr="00A43FFF">
        <w:rPr>
          <w:rFonts w:ascii="Times New Roman" w:hAnsi="Times New Roman" w:cs="Times New Roman"/>
        </w:rPr>
        <w:tab/>
      </w:r>
      <w:r w:rsidR="00282CA2" w:rsidRPr="00A43FFF">
        <w:rPr>
          <w:rFonts w:ascii="Times New Roman" w:hAnsi="Times New Roman" w:cs="Times New Roman"/>
        </w:rPr>
        <w:t>5</w:t>
      </w:r>
      <w:r w:rsidR="000031BE" w:rsidRPr="00A43FFF">
        <w:rPr>
          <w:rFonts w:ascii="Times New Roman" w:hAnsi="Times New Roman" w:cs="Times New Roman"/>
        </w:rPr>
        <w:t>.10.В результате рассмотрения апелляции о несогласии с результатами государственной итоговой аттестации апелляционная комиссия принимает решение об отклонении апелляции и сохранении результата государственной итоговой аттестации либо об удовлетворении апелляции и выставлении иного результата государственной итоговой аттестации. Решение апелляционной комиссии не позднее следующего рабочего дня передается в государственную экзаменационную комиссию. Решение апелляционной комиссии является основанием для аннулирования ранее выставленных результатов и выставления новых.</w:t>
      </w:r>
    </w:p>
    <w:p w:rsidR="000031BE" w:rsidRPr="00A43FFF" w:rsidRDefault="00701FFC" w:rsidP="00701FFC">
      <w:pPr>
        <w:tabs>
          <w:tab w:val="left" w:pos="0"/>
        </w:tabs>
        <w:spacing w:after="60"/>
        <w:jc w:val="both"/>
        <w:rPr>
          <w:rFonts w:ascii="Times New Roman" w:hAnsi="Times New Roman" w:cs="Times New Roman"/>
        </w:rPr>
      </w:pPr>
      <w:r w:rsidRPr="00A43FFF">
        <w:rPr>
          <w:rFonts w:ascii="Times New Roman" w:hAnsi="Times New Roman" w:cs="Times New Roman"/>
        </w:rPr>
        <w:tab/>
      </w:r>
      <w:r w:rsidR="000031BE" w:rsidRPr="00A43FFF">
        <w:rPr>
          <w:rFonts w:ascii="Times New Roman" w:hAnsi="Times New Roman" w:cs="Times New Roman"/>
        </w:rPr>
        <w:t xml:space="preserve"> </w:t>
      </w:r>
      <w:r w:rsidR="00282CA2" w:rsidRPr="00A43FFF">
        <w:rPr>
          <w:rFonts w:ascii="Times New Roman" w:hAnsi="Times New Roman" w:cs="Times New Roman"/>
        </w:rPr>
        <w:t>5</w:t>
      </w:r>
      <w:r w:rsidR="000031BE" w:rsidRPr="00A43FFF">
        <w:rPr>
          <w:rFonts w:ascii="Times New Roman" w:hAnsi="Times New Roman" w:cs="Times New Roman"/>
        </w:rPr>
        <w:t>.11.Решение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w:t>
      </w:r>
    </w:p>
    <w:p w:rsidR="000031BE" w:rsidRPr="00A43FFF" w:rsidRDefault="000031BE" w:rsidP="00701FFC">
      <w:pPr>
        <w:tabs>
          <w:tab w:val="left" w:pos="0"/>
        </w:tabs>
        <w:spacing w:after="107"/>
        <w:jc w:val="both"/>
        <w:rPr>
          <w:rFonts w:ascii="Times New Roman" w:hAnsi="Times New Roman" w:cs="Times New Roman"/>
        </w:rPr>
      </w:pPr>
      <w:r w:rsidRPr="00A43FFF">
        <w:rPr>
          <w:rFonts w:ascii="Times New Roman" w:hAnsi="Times New Roman" w:cs="Times New Roman"/>
        </w:rPr>
        <w:t xml:space="preserve">      </w:t>
      </w:r>
      <w:r w:rsidRPr="00A43FFF">
        <w:rPr>
          <w:rFonts w:ascii="Times New Roman" w:hAnsi="Times New Roman" w:cs="Times New Roman"/>
        </w:rPr>
        <w:tab/>
        <w:t>Решение апелляционной комиссии доводится до сведения подавшего апелляцию (под подпись) в течение трех рабочих дней со дня заседания апелляционной комиссии.</w:t>
      </w:r>
    </w:p>
    <w:p w:rsidR="000031BE" w:rsidRPr="00A43FFF" w:rsidRDefault="00701FFC" w:rsidP="00701FFC">
      <w:pPr>
        <w:tabs>
          <w:tab w:val="left" w:pos="0"/>
          <w:tab w:val="left" w:pos="1535"/>
        </w:tabs>
        <w:spacing w:after="85"/>
        <w:jc w:val="both"/>
        <w:rPr>
          <w:rFonts w:ascii="Times New Roman" w:hAnsi="Times New Roman" w:cs="Times New Roman"/>
        </w:rPr>
      </w:pPr>
      <w:r w:rsidRPr="00A43FFF">
        <w:rPr>
          <w:rFonts w:ascii="Times New Roman" w:hAnsi="Times New Roman" w:cs="Times New Roman"/>
        </w:rPr>
        <w:t xml:space="preserve">           </w:t>
      </w:r>
      <w:r w:rsidR="00282CA2" w:rsidRPr="00A43FFF">
        <w:rPr>
          <w:rFonts w:ascii="Times New Roman" w:hAnsi="Times New Roman" w:cs="Times New Roman"/>
        </w:rPr>
        <w:t>5</w:t>
      </w:r>
      <w:r w:rsidR="000031BE" w:rsidRPr="00A43FFF">
        <w:rPr>
          <w:rFonts w:ascii="Times New Roman" w:hAnsi="Times New Roman" w:cs="Times New Roman"/>
        </w:rPr>
        <w:t>.12.Решение апелляционной комиссии является окончательным и пересмотру не подлежит.</w:t>
      </w:r>
    </w:p>
    <w:p w:rsidR="000031BE" w:rsidRPr="00A43FFF" w:rsidRDefault="000031BE" w:rsidP="00701FFC">
      <w:pPr>
        <w:tabs>
          <w:tab w:val="left" w:pos="0"/>
          <w:tab w:val="left" w:pos="1535"/>
        </w:tabs>
        <w:jc w:val="both"/>
        <w:rPr>
          <w:rFonts w:ascii="Times New Roman" w:hAnsi="Times New Roman" w:cs="Times New Roman"/>
        </w:rPr>
      </w:pPr>
      <w:r w:rsidRPr="00A43FFF">
        <w:rPr>
          <w:rFonts w:ascii="Times New Roman" w:hAnsi="Times New Roman" w:cs="Times New Roman"/>
        </w:rPr>
        <w:t xml:space="preserve">     Решение апелляционной комиссии оформляется протоколом, который подписывается председателем и секретарем апелляционной комиссии и хранится в архиве </w:t>
      </w:r>
      <w:r w:rsidR="00D74AE3">
        <w:rPr>
          <w:rFonts w:ascii="Times New Roman" w:hAnsi="Times New Roman" w:cs="Times New Roman"/>
        </w:rPr>
        <w:t>колледжа</w:t>
      </w:r>
      <w:r w:rsidRPr="00A43FFF">
        <w:rPr>
          <w:rFonts w:ascii="Times New Roman" w:hAnsi="Times New Roman" w:cs="Times New Roman"/>
        </w:rPr>
        <w:t>.</w:t>
      </w:r>
    </w:p>
    <w:p w:rsidR="000031BE" w:rsidRPr="00A43FFF" w:rsidRDefault="000031BE" w:rsidP="00701FFC">
      <w:pPr>
        <w:tabs>
          <w:tab w:val="left" w:pos="0"/>
          <w:tab w:val="left" w:pos="730"/>
        </w:tabs>
        <w:ind w:right="20"/>
        <w:jc w:val="center"/>
        <w:rPr>
          <w:rFonts w:ascii="Times New Roman" w:hAnsi="Times New Roman" w:cs="Times New Roman"/>
        </w:rPr>
      </w:pPr>
    </w:p>
    <w:p w:rsidR="007A0044" w:rsidRPr="00A43FFF" w:rsidRDefault="007A0044" w:rsidP="00701FFC">
      <w:pPr>
        <w:tabs>
          <w:tab w:val="left" w:pos="0"/>
        </w:tabs>
        <w:suppressAutoHyphens/>
        <w:ind w:right="284"/>
        <w:outlineLvl w:val="0"/>
        <w:rPr>
          <w:rFonts w:ascii="Times New Roman" w:hAnsi="Times New Roman" w:cs="Times New Roman"/>
          <w:b/>
        </w:rPr>
      </w:pPr>
    </w:p>
    <w:p w:rsidR="007A0044" w:rsidRPr="00A43FFF" w:rsidRDefault="007A0044" w:rsidP="00701FFC">
      <w:pPr>
        <w:tabs>
          <w:tab w:val="left" w:pos="0"/>
        </w:tabs>
        <w:suppressAutoHyphens/>
        <w:ind w:right="284"/>
        <w:outlineLvl w:val="0"/>
        <w:rPr>
          <w:rFonts w:ascii="Times New Roman" w:hAnsi="Times New Roman" w:cs="Times New Roman"/>
          <w:b/>
        </w:rPr>
      </w:pPr>
    </w:p>
    <w:p w:rsidR="007A0044" w:rsidRPr="00A43FFF" w:rsidRDefault="007A0044" w:rsidP="00701FFC">
      <w:pPr>
        <w:tabs>
          <w:tab w:val="left" w:pos="0"/>
        </w:tabs>
        <w:suppressAutoHyphens/>
        <w:ind w:right="284"/>
        <w:outlineLvl w:val="0"/>
        <w:rPr>
          <w:rFonts w:ascii="Times New Roman" w:hAnsi="Times New Roman" w:cs="Times New Roman"/>
          <w:b/>
        </w:rPr>
      </w:pPr>
    </w:p>
    <w:p w:rsidR="007A0044" w:rsidRPr="00A43FFF" w:rsidRDefault="007A0044" w:rsidP="00701FFC">
      <w:pPr>
        <w:tabs>
          <w:tab w:val="left" w:pos="0"/>
        </w:tabs>
        <w:suppressAutoHyphens/>
        <w:ind w:right="284"/>
        <w:outlineLvl w:val="0"/>
        <w:rPr>
          <w:rFonts w:ascii="Times New Roman" w:hAnsi="Times New Roman" w:cs="Times New Roman"/>
          <w:b/>
        </w:rPr>
      </w:pPr>
    </w:p>
    <w:p w:rsidR="007A0044" w:rsidRPr="00A43FFF" w:rsidRDefault="007A0044" w:rsidP="00701FFC">
      <w:pPr>
        <w:tabs>
          <w:tab w:val="left" w:pos="0"/>
        </w:tabs>
        <w:suppressAutoHyphens/>
        <w:ind w:right="284"/>
        <w:outlineLvl w:val="0"/>
        <w:rPr>
          <w:rFonts w:ascii="Times New Roman" w:hAnsi="Times New Roman" w:cs="Times New Roman"/>
          <w:b/>
        </w:rPr>
      </w:pPr>
    </w:p>
    <w:p w:rsidR="007A0044" w:rsidRPr="00A43FFF" w:rsidRDefault="007A0044" w:rsidP="00701FFC">
      <w:pPr>
        <w:tabs>
          <w:tab w:val="left" w:pos="0"/>
        </w:tabs>
        <w:suppressAutoHyphens/>
        <w:ind w:right="284"/>
        <w:outlineLvl w:val="0"/>
        <w:rPr>
          <w:rFonts w:ascii="Times New Roman" w:hAnsi="Times New Roman" w:cs="Times New Roman"/>
          <w:b/>
        </w:rPr>
      </w:pPr>
    </w:p>
    <w:p w:rsidR="007A0044" w:rsidRPr="00076ECE" w:rsidRDefault="007A0044" w:rsidP="00076ECE">
      <w:pPr>
        <w:tabs>
          <w:tab w:val="left" w:pos="0"/>
        </w:tabs>
        <w:suppressAutoHyphens/>
        <w:ind w:right="284"/>
        <w:jc w:val="center"/>
        <w:outlineLvl w:val="0"/>
        <w:rPr>
          <w:rFonts w:ascii="Times New Roman" w:hAnsi="Times New Roman" w:cs="Times New Roman"/>
          <w:b/>
          <w:sz w:val="32"/>
          <w:szCs w:val="32"/>
        </w:rPr>
      </w:pPr>
    </w:p>
    <w:bookmarkEnd w:id="2"/>
    <w:bookmarkEnd w:id="3"/>
    <w:p w:rsidR="00277F5F" w:rsidRPr="00A43FFF" w:rsidRDefault="00277F5F">
      <w:pPr>
        <w:pStyle w:val="7"/>
        <w:shd w:val="clear" w:color="auto" w:fill="auto"/>
        <w:spacing w:before="1132" w:after="8" w:line="220" w:lineRule="exact"/>
        <w:ind w:right="140" w:firstLine="0"/>
        <w:jc w:val="right"/>
        <w:rPr>
          <w:sz w:val="24"/>
          <w:szCs w:val="24"/>
        </w:rPr>
      </w:pPr>
    </w:p>
    <w:sectPr w:rsidR="00277F5F" w:rsidRPr="00A43FFF" w:rsidSect="00277F5F">
      <w:type w:val="continuous"/>
      <w:pgSz w:w="11909" w:h="16838"/>
      <w:pgMar w:top="1031" w:right="753" w:bottom="1281" w:left="77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BC2" w:rsidRDefault="004F1BC2">
      <w:r>
        <w:separator/>
      </w:r>
    </w:p>
  </w:endnote>
  <w:endnote w:type="continuationSeparator" w:id="0">
    <w:p w:rsidR="004F1BC2" w:rsidRDefault="004F1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748" w:rsidRDefault="009F4748">
    <w:pPr>
      <w:pStyle w:val="af5"/>
      <w:jc w:val="right"/>
    </w:pPr>
  </w:p>
  <w:p w:rsidR="009F4748" w:rsidRDefault="009F4748">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BC2" w:rsidRDefault="004F1BC2"/>
  </w:footnote>
  <w:footnote w:type="continuationSeparator" w:id="0">
    <w:p w:rsidR="004F1BC2" w:rsidRDefault="004F1BC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6482"/>
    <w:multiLevelType w:val="hybridMultilevel"/>
    <w:tmpl w:val="29E6D36C"/>
    <w:lvl w:ilvl="0" w:tplc="766EF7A0">
      <w:numFmt w:val="bullet"/>
      <w:lvlText w:val="•"/>
      <w:lvlJc w:val="left"/>
      <w:pPr>
        <w:ind w:left="827" w:hanging="360"/>
      </w:pPr>
      <w:rPr>
        <w:rFonts w:ascii="Arial" w:eastAsia="Arial" w:hAnsi="Arial" w:cs="Arial" w:hint="default"/>
        <w:w w:val="100"/>
        <w:sz w:val="24"/>
        <w:szCs w:val="24"/>
        <w:lang w:val="ru-RU" w:eastAsia="en-US" w:bidi="ar-SA"/>
      </w:rPr>
    </w:lvl>
    <w:lvl w:ilvl="1" w:tplc="393ABDDE">
      <w:numFmt w:val="bullet"/>
      <w:lvlText w:val="•"/>
      <w:lvlJc w:val="left"/>
      <w:pPr>
        <w:ind w:left="1614" w:hanging="360"/>
      </w:pPr>
      <w:rPr>
        <w:rFonts w:hint="default"/>
        <w:lang w:val="ru-RU" w:eastAsia="en-US" w:bidi="ar-SA"/>
      </w:rPr>
    </w:lvl>
    <w:lvl w:ilvl="2" w:tplc="71D685D2">
      <w:numFmt w:val="bullet"/>
      <w:lvlText w:val="•"/>
      <w:lvlJc w:val="left"/>
      <w:pPr>
        <w:ind w:left="2408" w:hanging="360"/>
      </w:pPr>
      <w:rPr>
        <w:rFonts w:hint="default"/>
        <w:lang w:val="ru-RU" w:eastAsia="en-US" w:bidi="ar-SA"/>
      </w:rPr>
    </w:lvl>
    <w:lvl w:ilvl="3" w:tplc="3DC05A32">
      <w:numFmt w:val="bullet"/>
      <w:lvlText w:val="•"/>
      <w:lvlJc w:val="left"/>
      <w:pPr>
        <w:ind w:left="3202" w:hanging="360"/>
      </w:pPr>
      <w:rPr>
        <w:rFonts w:hint="default"/>
        <w:lang w:val="ru-RU" w:eastAsia="en-US" w:bidi="ar-SA"/>
      </w:rPr>
    </w:lvl>
    <w:lvl w:ilvl="4" w:tplc="AAC861F2">
      <w:numFmt w:val="bullet"/>
      <w:lvlText w:val="•"/>
      <w:lvlJc w:val="left"/>
      <w:pPr>
        <w:ind w:left="3997" w:hanging="360"/>
      </w:pPr>
      <w:rPr>
        <w:rFonts w:hint="default"/>
        <w:lang w:val="ru-RU" w:eastAsia="en-US" w:bidi="ar-SA"/>
      </w:rPr>
    </w:lvl>
    <w:lvl w:ilvl="5" w:tplc="140C70A4">
      <w:numFmt w:val="bullet"/>
      <w:lvlText w:val="•"/>
      <w:lvlJc w:val="left"/>
      <w:pPr>
        <w:ind w:left="4791" w:hanging="360"/>
      </w:pPr>
      <w:rPr>
        <w:rFonts w:hint="default"/>
        <w:lang w:val="ru-RU" w:eastAsia="en-US" w:bidi="ar-SA"/>
      </w:rPr>
    </w:lvl>
    <w:lvl w:ilvl="6" w:tplc="E40E9BB6">
      <w:numFmt w:val="bullet"/>
      <w:lvlText w:val="•"/>
      <w:lvlJc w:val="left"/>
      <w:pPr>
        <w:ind w:left="5585" w:hanging="360"/>
      </w:pPr>
      <w:rPr>
        <w:rFonts w:hint="default"/>
        <w:lang w:val="ru-RU" w:eastAsia="en-US" w:bidi="ar-SA"/>
      </w:rPr>
    </w:lvl>
    <w:lvl w:ilvl="7" w:tplc="34A64BDA">
      <w:numFmt w:val="bullet"/>
      <w:lvlText w:val="•"/>
      <w:lvlJc w:val="left"/>
      <w:pPr>
        <w:ind w:left="6380" w:hanging="360"/>
      </w:pPr>
      <w:rPr>
        <w:rFonts w:hint="default"/>
        <w:lang w:val="ru-RU" w:eastAsia="en-US" w:bidi="ar-SA"/>
      </w:rPr>
    </w:lvl>
    <w:lvl w:ilvl="8" w:tplc="57D4CEB0">
      <w:numFmt w:val="bullet"/>
      <w:lvlText w:val="•"/>
      <w:lvlJc w:val="left"/>
      <w:pPr>
        <w:ind w:left="7174" w:hanging="360"/>
      </w:pPr>
      <w:rPr>
        <w:rFonts w:hint="default"/>
        <w:lang w:val="ru-RU" w:eastAsia="en-US" w:bidi="ar-SA"/>
      </w:rPr>
    </w:lvl>
  </w:abstractNum>
  <w:abstractNum w:abstractNumId="1" w15:restartNumberingAfterBreak="0">
    <w:nsid w:val="0ABB6AF9"/>
    <w:multiLevelType w:val="hybridMultilevel"/>
    <w:tmpl w:val="3874165C"/>
    <w:lvl w:ilvl="0" w:tplc="221E1B28">
      <w:numFmt w:val="bullet"/>
      <w:lvlText w:val="•"/>
      <w:lvlJc w:val="left"/>
      <w:pPr>
        <w:ind w:left="827" w:hanging="360"/>
      </w:pPr>
      <w:rPr>
        <w:rFonts w:ascii="Arial" w:eastAsia="Arial" w:hAnsi="Arial" w:cs="Arial" w:hint="default"/>
        <w:w w:val="100"/>
        <w:sz w:val="24"/>
        <w:szCs w:val="24"/>
        <w:lang w:val="ru-RU" w:eastAsia="en-US" w:bidi="ar-SA"/>
      </w:rPr>
    </w:lvl>
    <w:lvl w:ilvl="1" w:tplc="48DA3BB2">
      <w:numFmt w:val="bullet"/>
      <w:lvlText w:val="•"/>
      <w:lvlJc w:val="left"/>
      <w:pPr>
        <w:ind w:left="1614" w:hanging="360"/>
      </w:pPr>
      <w:rPr>
        <w:rFonts w:hint="default"/>
        <w:lang w:val="ru-RU" w:eastAsia="en-US" w:bidi="ar-SA"/>
      </w:rPr>
    </w:lvl>
    <w:lvl w:ilvl="2" w:tplc="A134EBB0">
      <w:numFmt w:val="bullet"/>
      <w:lvlText w:val="•"/>
      <w:lvlJc w:val="left"/>
      <w:pPr>
        <w:ind w:left="2408" w:hanging="360"/>
      </w:pPr>
      <w:rPr>
        <w:rFonts w:hint="default"/>
        <w:lang w:val="ru-RU" w:eastAsia="en-US" w:bidi="ar-SA"/>
      </w:rPr>
    </w:lvl>
    <w:lvl w:ilvl="3" w:tplc="82F0D818">
      <w:numFmt w:val="bullet"/>
      <w:lvlText w:val="•"/>
      <w:lvlJc w:val="left"/>
      <w:pPr>
        <w:ind w:left="3202" w:hanging="360"/>
      </w:pPr>
      <w:rPr>
        <w:rFonts w:hint="default"/>
        <w:lang w:val="ru-RU" w:eastAsia="en-US" w:bidi="ar-SA"/>
      </w:rPr>
    </w:lvl>
    <w:lvl w:ilvl="4" w:tplc="A2AAF548">
      <w:numFmt w:val="bullet"/>
      <w:lvlText w:val="•"/>
      <w:lvlJc w:val="left"/>
      <w:pPr>
        <w:ind w:left="3997" w:hanging="360"/>
      </w:pPr>
      <w:rPr>
        <w:rFonts w:hint="default"/>
        <w:lang w:val="ru-RU" w:eastAsia="en-US" w:bidi="ar-SA"/>
      </w:rPr>
    </w:lvl>
    <w:lvl w:ilvl="5" w:tplc="75F0D8AA">
      <w:numFmt w:val="bullet"/>
      <w:lvlText w:val="•"/>
      <w:lvlJc w:val="left"/>
      <w:pPr>
        <w:ind w:left="4791" w:hanging="360"/>
      </w:pPr>
      <w:rPr>
        <w:rFonts w:hint="default"/>
        <w:lang w:val="ru-RU" w:eastAsia="en-US" w:bidi="ar-SA"/>
      </w:rPr>
    </w:lvl>
    <w:lvl w:ilvl="6" w:tplc="9E64CA20">
      <w:numFmt w:val="bullet"/>
      <w:lvlText w:val="•"/>
      <w:lvlJc w:val="left"/>
      <w:pPr>
        <w:ind w:left="5585" w:hanging="360"/>
      </w:pPr>
      <w:rPr>
        <w:rFonts w:hint="default"/>
        <w:lang w:val="ru-RU" w:eastAsia="en-US" w:bidi="ar-SA"/>
      </w:rPr>
    </w:lvl>
    <w:lvl w:ilvl="7" w:tplc="A2982EF4">
      <w:numFmt w:val="bullet"/>
      <w:lvlText w:val="•"/>
      <w:lvlJc w:val="left"/>
      <w:pPr>
        <w:ind w:left="6380" w:hanging="360"/>
      </w:pPr>
      <w:rPr>
        <w:rFonts w:hint="default"/>
        <w:lang w:val="ru-RU" w:eastAsia="en-US" w:bidi="ar-SA"/>
      </w:rPr>
    </w:lvl>
    <w:lvl w:ilvl="8" w:tplc="D76C0CFE">
      <w:numFmt w:val="bullet"/>
      <w:lvlText w:val="•"/>
      <w:lvlJc w:val="left"/>
      <w:pPr>
        <w:ind w:left="7174" w:hanging="360"/>
      </w:pPr>
      <w:rPr>
        <w:rFonts w:hint="default"/>
        <w:lang w:val="ru-RU" w:eastAsia="en-US" w:bidi="ar-SA"/>
      </w:rPr>
    </w:lvl>
  </w:abstractNum>
  <w:abstractNum w:abstractNumId="2" w15:restartNumberingAfterBreak="0">
    <w:nsid w:val="0B8810FB"/>
    <w:multiLevelType w:val="hybridMultilevel"/>
    <w:tmpl w:val="3F0E71E8"/>
    <w:lvl w:ilvl="0" w:tplc="6302A69E">
      <w:numFmt w:val="bullet"/>
      <w:lvlText w:val="•"/>
      <w:lvlJc w:val="left"/>
      <w:pPr>
        <w:ind w:left="822" w:hanging="286"/>
      </w:pPr>
      <w:rPr>
        <w:rFonts w:ascii="Arial" w:eastAsia="Arial" w:hAnsi="Arial" w:cs="Arial" w:hint="default"/>
        <w:w w:val="100"/>
        <w:sz w:val="28"/>
        <w:szCs w:val="28"/>
        <w:lang w:val="ru-RU" w:eastAsia="en-US" w:bidi="ar-SA"/>
      </w:rPr>
    </w:lvl>
    <w:lvl w:ilvl="1" w:tplc="7EC49458">
      <w:numFmt w:val="bullet"/>
      <w:lvlText w:val="•"/>
      <w:lvlJc w:val="left"/>
      <w:pPr>
        <w:ind w:left="1784" w:hanging="286"/>
      </w:pPr>
      <w:rPr>
        <w:rFonts w:hint="default"/>
        <w:lang w:val="ru-RU" w:eastAsia="en-US" w:bidi="ar-SA"/>
      </w:rPr>
    </w:lvl>
    <w:lvl w:ilvl="2" w:tplc="6C1E5B44">
      <w:numFmt w:val="bullet"/>
      <w:lvlText w:val="•"/>
      <w:lvlJc w:val="left"/>
      <w:pPr>
        <w:ind w:left="2749" w:hanging="286"/>
      </w:pPr>
      <w:rPr>
        <w:rFonts w:hint="default"/>
        <w:lang w:val="ru-RU" w:eastAsia="en-US" w:bidi="ar-SA"/>
      </w:rPr>
    </w:lvl>
    <w:lvl w:ilvl="3" w:tplc="C50AADB0">
      <w:numFmt w:val="bullet"/>
      <w:lvlText w:val="•"/>
      <w:lvlJc w:val="left"/>
      <w:pPr>
        <w:ind w:left="3713" w:hanging="286"/>
      </w:pPr>
      <w:rPr>
        <w:rFonts w:hint="default"/>
        <w:lang w:val="ru-RU" w:eastAsia="en-US" w:bidi="ar-SA"/>
      </w:rPr>
    </w:lvl>
    <w:lvl w:ilvl="4" w:tplc="D8B2C002">
      <w:numFmt w:val="bullet"/>
      <w:lvlText w:val="•"/>
      <w:lvlJc w:val="left"/>
      <w:pPr>
        <w:ind w:left="4678" w:hanging="286"/>
      </w:pPr>
      <w:rPr>
        <w:rFonts w:hint="default"/>
        <w:lang w:val="ru-RU" w:eastAsia="en-US" w:bidi="ar-SA"/>
      </w:rPr>
    </w:lvl>
    <w:lvl w:ilvl="5" w:tplc="8402C182">
      <w:numFmt w:val="bullet"/>
      <w:lvlText w:val="•"/>
      <w:lvlJc w:val="left"/>
      <w:pPr>
        <w:ind w:left="5643" w:hanging="286"/>
      </w:pPr>
      <w:rPr>
        <w:rFonts w:hint="default"/>
        <w:lang w:val="ru-RU" w:eastAsia="en-US" w:bidi="ar-SA"/>
      </w:rPr>
    </w:lvl>
    <w:lvl w:ilvl="6" w:tplc="3DDEC576">
      <w:numFmt w:val="bullet"/>
      <w:lvlText w:val="•"/>
      <w:lvlJc w:val="left"/>
      <w:pPr>
        <w:ind w:left="6607" w:hanging="286"/>
      </w:pPr>
      <w:rPr>
        <w:rFonts w:hint="default"/>
        <w:lang w:val="ru-RU" w:eastAsia="en-US" w:bidi="ar-SA"/>
      </w:rPr>
    </w:lvl>
    <w:lvl w:ilvl="7" w:tplc="C80028B8">
      <w:numFmt w:val="bullet"/>
      <w:lvlText w:val="•"/>
      <w:lvlJc w:val="left"/>
      <w:pPr>
        <w:ind w:left="7572" w:hanging="286"/>
      </w:pPr>
      <w:rPr>
        <w:rFonts w:hint="default"/>
        <w:lang w:val="ru-RU" w:eastAsia="en-US" w:bidi="ar-SA"/>
      </w:rPr>
    </w:lvl>
    <w:lvl w:ilvl="8" w:tplc="9C620958">
      <w:numFmt w:val="bullet"/>
      <w:lvlText w:val="•"/>
      <w:lvlJc w:val="left"/>
      <w:pPr>
        <w:ind w:left="8537" w:hanging="286"/>
      </w:pPr>
      <w:rPr>
        <w:rFonts w:hint="default"/>
        <w:lang w:val="ru-RU" w:eastAsia="en-US" w:bidi="ar-SA"/>
      </w:rPr>
    </w:lvl>
  </w:abstractNum>
  <w:abstractNum w:abstractNumId="3" w15:restartNumberingAfterBreak="0">
    <w:nsid w:val="13EA1C66"/>
    <w:multiLevelType w:val="hybridMultilevel"/>
    <w:tmpl w:val="37CAB7E4"/>
    <w:lvl w:ilvl="0" w:tplc="1C30BAA0">
      <w:numFmt w:val="bullet"/>
      <w:lvlText w:val="•"/>
      <w:lvlJc w:val="left"/>
      <w:pPr>
        <w:ind w:left="827" w:hanging="360"/>
      </w:pPr>
      <w:rPr>
        <w:rFonts w:ascii="Arial" w:eastAsia="Arial" w:hAnsi="Arial" w:cs="Arial" w:hint="default"/>
        <w:w w:val="100"/>
        <w:sz w:val="24"/>
        <w:szCs w:val="24"/>
        <w:lang w:val="ru-RU" w:eastAsia="en-US" w:bidi="ar-SA"/>
      </w:rPr>
    </w:lvl>
    <w:lvl w:ilvl="1" w:tplc="08F64792">
      <w:numFmt w:val="bullet"/>
      <w:lvlText w:val="•"/>
      <w:lvlJc w:val="left"/>
      <w:pPr>
        <w:ind w:left="1614" w:hanging="360"/>
      </w:pPr>
      <w:rPr>
        <w:rFonts w:hint="default"/>
        <w:lang w:val="ru-RU" w:eastAsia="en-US" w:bidi="ar-SA"/>
      </w:rPr>
    </w:lvl>
    <w:lvl w:ilvl="2" w:tplc="2E086100">
      <w:numFmt w:val="bullet"/>
      <w:lvlText w:val="•"/>
      <w:lvlJc w:val="left"/>
      <w:pPr>
        <w:ind w:left="2408" w:hanging="360"/>
      </w:pPr>
      <w:rPr>
        <w:rFonts w:hint="default"/>
        <w:lang w:val="ru-RU" w:eastAsia="en-US" w:bidi="ar-SA"/>
      </w:rPr>
    </w:lvl>
    <w:lvl w:ilvl="3" w:tplc="B1384FA0">
      <w:numFmt w:val="bullet"/>
      <w:lvlText w:val="•"/>
      <w:lvlJc w:val="left"/>
      <w:pPr>
        <w:ind w:left="3202" w:hanging="360"/>
      </w:pPr>
      <w:rPr>
        <w:rFonts w:hint="default"/>
        <w:lang w:val="ru-RU" w:eastAsia="en-US" w:bidi="ar-SA"/>
      </w:rPr>
    </w:lvl>
    <w:lvl w:ilvl="4" w:tplc="13981E08">
      <w:numFmt w:val="bullet"/>
      <w:lvlText w:val="•"/>
      <w:lvlJc w:val="left"/>
      <w:pPr>
        <w:ind w:left="3997" w:hanging="360"/>
      </w:pPr>
      <w:rPr>
        <w:rFonts w:hint="default"/>
        <w:lang w:val="ru-RU" w:eastAsia="en-US" w:bidi="ar-SA"/>
      </w:rPr>
    </w:lvl>
    <w:lvl w:ilvl="5" w:tplc="5CA20F9C">
      <w:numFmt w:val="bullet"/>
      <w:lvlText w:val="•"/>
      <w:lvlJc w:val="left"/>
      <w:pPr>
        <w:ind w:left="4791" w:hanging="360"/>
      </w:pPr>
      <w:rPr>
        <w:rFonts w:hint="default"/>
        <w:lang w:val="ru-RU" w:eastAsia="en-US" w:bidi="ar-SA"/>
      </w:rPr>
    </w:lvl>
    <w:lvl w:ilvl="6" w:tplc="4B8CAC0E">
      <w:numFmt w:val="bullet"/>
      <w:lvlText w:val="•"/>
      <w:lvlJc w:val="left"/>
      <w:pPr>
        <w:ind w:left="5585" w:hanging="360"/>
      </w:pPr>
      <w:rPr>
        <w:rFonts w:hint="default"/>
        <w:lang w:val="ru-RU" w:eastAsia="en-US" w:bidi="ar-SA"/>
      </w:rPr>
    </w:lvl>
    <w:lvl w:ilvl="7" w:tplc="20108684">
      <w:numFmt w:val="bullet"/>
      <w:lvlText w:val="•"/>
      <w:lvlJc w:val="left"/>
      <w:pPr>
        <w:ind w:left="6380" w:hanging="360"/>
      </w:pPr>
      <w:rPr>
        <w:rFonts w:hint="default"/>
        <w:lang w:val="ru-RU" w:eastAsia="en-US" w:bidi="ar-SA"/>
      </w:rPr>
    </w:lvl>
    <w:lvl w:ilvl="8" w:tplc="1CF09FCC">
      <w:numFmt w:val="bullet"/>
      <w:lvlText w:val="•"/>
      <w:lvlJc w:val="left"/>
      <w:pPr>
        <w:ind w:left="7174" w:hanging="360"/>
      </w:pPr>
      <w:rPr>
        <w:rFonts w:hint="default"/>
        <w:lang w:val="ru-RU" w:eastAsia="en-US" w:bidi="ar-SA"/>
      </w:rPr>
    </w:lvl>
  </w:abstractNum>
  <w:abstractNum w:abstractNumId="4" w15:restartNumberingAfterBreak="0">
    <w:nsid w:val="14441EAA"/>
    <w:multiLevelType w:val="hybridMultilevel"/>
    <w:tmpl w:val="2C922684"/>
    <w:lvl w:ilvl="0" w:tplc="D7A0C896">
      <w:numFmt w:val="bullet"/>
      <w:lvlText w:val="•"/>
      <w:lvlJc w:val="left"/>
      <w:pPr>
        <w:ind w:left="827" w:hanging="360"/>
      </w:pPr>
      <w:rPr>
        <w:rFonts w:ascii="Arial" w:eastAsia="Arial" w:hAnsi="Arial" w:cs="Arial" w:hint="default"/>
        <w:w w:val="100"/>
        <w:sz w:val="24"/>
        <w:szCs w:val="24"/>
        <w:lang w:val="ru-RU" w:eastAsia="en-US" w:bidi="ar-SA"/>
      </w:rPr>
    </w:lvl>
    <w:lvl w:ilvl="1" w:tplc="A2E82A58">
      <w:numFmt w:val="bullet"/>
      <w:lvlText w:val="•"/>
      <w:lvlJc w:val="left"/>
      <w:pPr>
        <w:ind w:left="1614" w:hanging="360"/>
      </w:pPr>
      <w:rPr>
        <w:rFonts w:hint="default"/>
        <w:lang w:val="ru-RU" w:eastAsia="en-US" w:bidi="ar-SA"/>
      </w:rPr>
    </w:lvl>
    <w:lvl w:ilvl="2" w:tplc="F5AC665A">
      <w:numFmt w:val="bullet"/>
      <w:lvlText w:val="•"/>
      <w:lvlJc w:val="left"/>
      <w:pPr>
        <w:ind w:left="2408" w:hanging="360"/>
      </w:pPr>
      <w:rPr>
        <w:rFonts w:hint="default"/>
        <w:lang w:val="ru-RU" w:eastAsia="en-US" w:bidi="ar-SA"/>
      </w:rPr>
    </w:lvl>
    <w:lvl w:ilvl="3" w:tplc="F614EECE">
      <w:numFmt w:val="bullet"/>
      <w:lvlText w:val="•"/>
      <w:lvlJc w:val="left"/>
      <w:pPr>
        <w:ind w:left="3202" w:hanging="360"/>
      </w:pPr>
      <w:rPr>
        <w:rFonts w:hint="default"/>
        <w:lang w:val="ru-RU" w:eastAsia="en-US" w:bidi="ar-SA"/>
      </w:rPr>
    </w:lvl>
    <w:lvl w:ilvl="4" w:tplc="128E38AA">
      <w:numFmt w:val="bullet"/>
      <w:lvlText w:val="•"/>
      <w:lvlJc w:val="left"/>
      <w:pPr>
        <w:ind w:left="3997" w:hanging="360"/>
      </w:pPr>
      <w:rPr>
        <w:rFonts w:hint="default"/>
        <w:lang w:val="ru-RU" w:eastAsia="en-US" w:bidi="ar-SA"/>
      </w:rPr>
    </w:lvl>
    <w:lvl w:ilvl="5" w:tplc="516647BE">
      <w:numFmt w:val="bullet"/>
      <w:lvlText w:val="•"/>
      <w:lvlJc w:val="left"/>
      <w:pPr>
        <w:ind w:left="4791" w:hanging="360"/>
      </w:pPr>
      <w:rPr>
        <w:rFonts w:hint="default"/>
        <w:lang w:val="ru-RU" w:eastAsia="en-US" w:bidi="ar-SA"/>
      </w:rPr>
    </w:lvl>
    <w:lvl w:ilvl="6" w:tplc="BDE81612">
      <w:numFmt w:val="bullet"/>
      <w:lvlText w:val="•"/>
      <w:lvlJc w:val="left"/>
      <w:pPr>
        <w:ind w:left="5585" w:hanging="360"/>
      </w:pPr>
      <w:rPr>
        <w:rFonts w:hint="default"/>
        <w:lang w:val="ru-RU" w:eastAsia="en-US" w:bidi="ar-SA"/>
      </w:rPr>
    </w:lvl>
    <w:lvl w:ilvl="7" w:tplc="F3DE4478">
      <w:numFmt w:val="bullet"/>
      <w:lvlText w:val="•"/>
      <w:lvlJc w:val="left"/>
      <w:pPr>
        <w:ind w:left="6380" w:hanging="360"/>
      </w:pPr>
      <w:rPr>
        <w:rFonts w:hint="default"/>
        <w:lang w:val="ru-RU" w:eastAsia="en-US" w:bidi="ar-SA"/>
      </w:rPr>
    </w:lvl>
    <w:lvl w:ilvl="8" w:tplc="40C41F04">
      <w:numFmt w:val="bullet"/>
      <w:lvlText w:val="•"/>
      <w:lvlJc w:val="left"/>
      <w:pPr>
        <w:ind w:left="7174" w:hanging="360"/>
      </w:pPr>
      <w:rPr>
        <w:rFonts w:hint="default"/>
        <w:lang w:val="ru-RU" w:eastAsia="en-US" w:bidi="ar-SA"/>
      </w:rPr>
    </w:lvl>
  </w:abstractNum>
  <w:abstractNum w:abstractNumId="5" w15:restartNumberingAfterBreak="0">
    <w:nsid w:val="16310778"/>
    <w:multiLevelType w:val="hybridMultilevel"/>
    <w:tmpl w:val="4F06E90C"/>
    <w:lvl w:ilvl="0" w:tplc="2AE4CEF0">
      <w:numFmt w:val="bullet"/>
      <w:lvlText w:val="•"/>
      <w:lvlJc w:val="left"/>
      <w:pPr>
        <w:ind w:left="827" w:hanging="360"/>
      </w:pPr>
      <w:rPr>
        <w:rFonts w:ascii="Arial" w:eastAsia="Arial" w:hAnsi="Arial" w:cs="Arial" w:hint="default"/>
        <w:w w:val="100"/>
        <w:sz w:val="24"/>
        <w:szCs w:val="24"/>
        <w:lang w:val="ru-RU" w:eastAsia="en-US" w:bidi="ar-SA"/>
      </w:rPr>
    </w:lvl>
    <w:lvl w:ilvl="1" w:tplc="56080498">
      <w:numFmt w:val="bullet"/>
      <w:lvlText w:val="•"/>
      <w:lvlJc w:val="left"/>
      <w:pPr>
        <w:ind w:left="1614" w:hanging="360"/>
      </w:pPr>
      <w:rPr>
        <w:rFonts w:hint="default"/>
        <w:lang w:val="ru-RU" w:eastAsia="en-US" w:bidi="ar-SA"/>
      </w:rPr>
    </w:lvl>
    <w:lvl w:ilvl="2" w:tplc="7A3AA986">
      <w:numFmt w:val="bullet"/>
      <w:lvlText w:val="•"/>
      <w:lvlJc w:val="left"/>
      <w:pPr>
        <w:ind w:left="2408" w:hanging="360"/>
      </w:pPr>
      <w:rPr>
        <w:rFonts w:hint="default"/>
        <w:lang w:val="ru-RU" w:eastAsia="en-US" w:bidi="ar-SA"/>
      </w:rPr>
    </w:lvl>
    <w:lvl w:ilvl="3" w:tplc="EF2033C8">
      <w:numFmt w:val="bullet"/>
      <w:lvlText w:val="•"/>
      <w:lvlJc w:val="left"/>
      <w:pPr>
        <w:ind w:left="3202" w:hanging="360"/>
      </w:pPr>
      <w:rPr>
        <w:rFonts w:hint="default"/>
        <w:lang w:val="ru-RU" w:eastAsia="en-US" w:bidi="ar-SA"/>
      </w:rPr>
    </w:lvl>
    <w:lvl w:ilvl="4" w:tplc="F74E0756">
      <w:numFmt w:val="bullet"/>
      <w:lvlText w:val="•"/>
      <w:lvlJc w:val="left"/>
      <w:pPr>
        <w:ind w:left="3997" w:hanging="360"/>
      </w:pPr>
      <w:rPr>
        <w:rFonts w:hint="default"/>
        <w:lang w:val="ru-RU" w:eastAsia="en-US" w:bidi="ar-SA"/>
      </w:rPr>
    </w:lvl>
    <w:lvl w:ilvl="5" w:tplc="DB90C028">
      <w:numFmt w:val="bullet"/>
      <w:lvlText w:val="•"/>
      <w:lvlJc w:val="left"/>
      <w:pPr>
        <w:ind w:left="4791" w:hanging="360"/>
      </w:pPr>
      <w:rPr>
        <w:rFonts w:hint="default"/>
        <w:lang w:val="ru-RU" w:eastAsia="en-US" w:bidi="ar-SA"/>
      </w:rPr>
    </w:lvl>
    <w:lvl w:ilvl="6" w:tplc="3ECA4EA4">
      <w:numFmt w:val="bullet"/>
      <w:lvlText w:val="•"/>
      <w:lvlJc w:val="left"/>
      <w:pPr>
        <w:ind w:left="5585" w:hanging="360"/>
      </w:pPr>
      <w:rPr>
        <w:rFonts w:hint="default"/>
        <w:lang w:val="ru-RU" w:eastAsia="en-US" w:bidi="ar-SA"/>
      </w:rPr>
    </w:lvl>
    <w:lvl w:ilvl="7" w:tplc="7E027D76">
      <w:numFmt w:val="bullet"/>
      <w:lvlText w:val="•"/>
      <w:lvlJc w:val="left"/>
      <w:pPr>
        <w:ind w:left="6380" w:hanging="360"/>
      </w:pPr>
      <w:rPr>
        <w:rFonts w:hint="default"/>
        <w:lang w:val="ru-RU" w:eastAsia="en-US" w:bidi="ar-SA"/>
      </w:rPr>
    </w:lvl>
    <w:lvl w:ilvl="8" w:tplc="9B8E0350">
      <w:numFmt w:val="bullet"/>
      <w:lvlText w:val="•"/>
      <w:lvlJc w:val="left"/>
      <w:pPr>
        <w:ind w:left="7174" w:hanging="360"/>
      </w:pPr>
      <w:rPr>
        <w:rFonts w:hint="default"/>
        <w:lang w:val="ru-RU" w:eastAsia="en-US" w:bidi="ar-SA"/>
      </w:rPr>
    </w:lvl>
  </w:abstractNum>
  <w:abstractNum w:abstractNumId="6" w15:restartNumberingAfterBreak="0">
    <w:nsid w:val="17D453FD"/>
    <w:multiLevelType w:val="hybridMultilevel"/>
    <w:tmpl w:val="AE22F38E"/>
    <w:lvl w:ilvl="0" w:tplc="3828DA2E">
      <w:start w:val="1"/>
      <w:numFmt w:val="decimal"/>
      <w:lvlText w:val="%1."/>
      <w:lvlJc w:val="left"/>
      <w:pPr>
        <w:ind w:left="928" w:hanging="360"/>
        <w:jc w:val="right"/>
      </w:pPr>
      <w:rPr>
        <w:rFonts w:ascii="Times New Roman" w:eastAsia="Times New Roman" w:hAnsi="Times New Roman" w:cs="Times New Roman" w:hint="default"/>
        <w:b/>
        <w:bCs/>
        <w:spacing w:val="0"/>
        <w:w w:val="100"/>
        <w:sz w:val="28"/>
        <w:szCs w:val="28"/>
        <w:lang w:val="ru-RU" w:eastAsia="en-US" w:bidi="ar-SA"/>
      </w:rPr>
    </w:lvl>
    <w:lvl w:ilvl="1" w:tplc="A5A2D838">
      <w:numFmt w:val="bullet"/>
      <w:lvlText w:val="•"/>
      <w:lvlJc w:val="left"/>
      <w:pPr>
        <w:ind w:left="2108" w:hanging="360"/>
      </w:pPr>
      <w:rPr>
        <w:rFonts w:hint="default"/>
        <w:lang w:val="ru-RU" w:eastAsia="en-US" w:bidi="ar-SA"/>
      </w:rPr>
    </w:lvl>
    <w:lvl w:ilvl="2" w:tplc="5FB61CDC">
      <w:numFmt w:val="bullet"/>
      <w:lvlText w:val="•"/>
      <w:lvlJc w:val="left"/>
      <w:pPr>
        <w:ind w:left="3037" w:hanging="360"/>
      </w:pPr>
      <w:rPr>
        <w:rFonts w:hint="default"/>
        <w:lang w:val="ru-RU" w:eastAsia="en-US" w:bidi="ar-SA"/>
      </w:rPr>
    </w:lvl>
    <w:lvl w:ilvl="3" w:tplc="A50A19BC">
      <w:numFmt w:val="bullet"/>
      <w:lvlText w:val="•"/>
      <w:lvlJc w:val="left"/>
      <w:pPr>
        <w:ind w:left="3965" w:hanging="360"/>
      </w:pPr>
      <w:rPr>
        <w:rFonts w:hint="default"/>
        <w:lang w:val="ru-RU" w:eastAsia="en-US" w:bidi="ar-SA"/>
      </w:rPr>
    </w:lvl>
    <w:lvl w:ilvl="4" w:tplc="A8C8B190">
      <w:numFmt w:val="bullet"/>
      <w:lvlText w:val="•"/>
      <w:lvlJc w:val="left"/>
      <w:pPr>
        <w:ind w:left="4894" w:hanging="360"/>
      </w:pPr>
      <w:rPr>
        <w:rFonts w:hint="default"/>
        <w:lang w:val="ru-RU" w:eastAsia="en-US" w:bidi="ar-SA"/>
      </w:rPr>
    </w:lvl>
    <w:lvl w:ilvl="5" w:tplc="742660C6">
      <w:numFmt w:val="bullet"/>
      <w:lvlText w:val="•"/>
      <w:lvlJc w:val="left"/>
      <w:pPr>
        <w:ind w:left="5823" w:hanging="360"/>
      </w:pPr>
      <w:rPr>
        <w:rFonts w:hint="default"/>
        <w:lang w:val="ru-RU" w:eastAsia="en-US" w:bidi="ar-SA"/>
      </w:rPr>
    </w:lvl>
    <w:lvl w:ilvl="6" w:tplc="2306E226">
      <w:numFmt w:val="bullet"/>
      <w:lvlText w:val="•"/>
      <w:lvlJc w:val="left"/>
      <w:pPr>
        <w:ind w:left="6751" w:hanging="360"/>
      </w:pPr>
      <w:rPr>
        <w:rFonts w:hint="default"/>
        <w:lang w:val="ru-RU" w:eastAsia="en-US" w:bidi="ar-SA"/>
      </w:rPr>
    </w:lvl>
    <w:lvl w:ilvl="7" w:tplc="489A94D4">
      <w:numFmt w:val="bullet"/>
      <w:lvlText w:val="•"/>
      <w:lvlJc w:val="left"/>
      <w:pPr>
        <w:ind w:left="7680" w:hanging="360"/>
      </w:pPr>
      <w:rPr>
        <w:rFonts w:hint="default"/>
        <w:lang w:val="ru-RU" w:eastAsia="en-US" w:bidi="ar-SA"/>
      </w:rPr>
    </w:lvl>
    <w:lvl w:ilvl="8" w:tplc="0608B4A6">
      <w:numFmt w:val="bullet"/>
      <w:lvlText w:val="•"/>
      <w:lvlJc w:val="left"/>
      <w:pPr>
        <w:ind w:left="8609" w:hanging="360"/>
      </w:pPr>
      <w:rPr>
        <w:rFonts w:hint="default"/>
        <w:lang w:val="ru-RU" w:eastAsia="en-US" w:bidi="ar-SA"/>
      </w:rPr>
    </w:lvl>
  </w:abstractNum>
  <w:abstractNum w:abstractNumId="7" w15:restartNumberingAfterBreak="0">
    <w:nsid w:val="1BDE39D5"/>
    <w:multiLevelType w:val="hybridMultilevel"/>
    <w:tmpl w:val="CB1454C4"/>
    <w:lvl w:ilvl="0" w:tplc="63508B58">
      <w:start w:val="1"/>
      <w:numFmt w:val="decimal"/>
      <w:lvlText w:val="%1."/>
      <w:lvlJc w:val="left"/>
      <w:pPr>
        <w:ind w:left="1902" w:hanging="360"/>
      </w:pPr>
      <w:rPr>
        <w:rFonts w:ascii="Times New Roman" w:eastAsia="Times New Roman" w:hAnsi="Times New Roman" w:cs="Times New Roman" w:hint="default"/>
        <w:spacing w:val="0"/>
        <w:w w:val="100"/>
        <w:sz w:val="28"/>
        <w:szCs w:val="28"/>
        <w:lang w:val="ru-RU" w:eastAsia="en-US" w:bidi="ar-SA"/>
      </w:rPr>
    </w:lvl>
    <w:lvl w:ilvl="1" w:tplc="110AE9DC">
      <w:numFmt w:val="bullet"/>
      <w:lvlText w:val="•"/>
      <w:lvlJc w:val="left"/>
      <w:pPr>
        <w:ind w:left="2756" w:hanging="360"/>
      </w:pPr>
      <w:rPr>
        <w:rFonts w:hint="default"/>
        <w:lang w:val="ru-RU" w:eastAsia="en-US" w:bidi="ar-SA"/>
      </w:rPr>
    </w:lvl>
    <w:lvl w:ilvl="2" w:tplc="5D2CF8B0">
      <w:numFmt w:val="bullet"/>
      <w:lvlText w:val="•"/>
      <w:lvlJc w:val="left"/>
      <w:pPr>
        <w:ind w:left="3613" w:hanging="360"/>
      </w:pPr>
      <w:rPr>
        <w:rFonts w:hint="default"/>
        <w:lang w:val="ru-RU" w:eastAsia="en-US" w:bidi="ar-SA"/>
      </w:rPr>
    </w:lvl>
    <w:lvl w:ilvl="3" w:tplc="2C088528">
      <w:numFmt w:val="bullet"/>
      <w:lvlText w:val="•"/>
      <w:lvlJc w:val="left"/>
      <w:pPr>
        <w:ind w:left="4469" w:hanging="360"/>
      </w:pPr>
      <w:rPr>
        <w:rFonts w:hint="default"/>
        <w:lang w:val="ru-RU" w:eastAsia="en-US" w:bidi="ar-SA"/>
      </w:rPr>
    </w:lvl>
    <w:lvl w:ilvl="4" w:tplc="C9CE9554">
      <w:numFmt w:val="bullet"/>
      <w:lvlText w:val="•"/>
      <w:lvlJc w:val="left"/>
      <w:pPr>
        <w:ind w:left="5326" w:hanging="360"/>
      </w:pPr>
      <w:rPr>
        <w:rFonts w:hint="default"/>
        <w:lang w:val="ru-RU" w:eastAsia="en-US" w:bidi="ar-SA"/>
      </w:rPr>
    </w:lvl>
    <w:lvl w:ilvl="5" w:tplc="5B16B9C4">
      <w:numFmt w:val="bullet"/>
      <w:lvlText w:val="•"/>
      <w:lvlJc w:val="left"/>
      <w:pPr>
        <w:ind w:left="6183" w:hanging="360"/>
      </w:pPr>
      <w:rPr>
        <w:rFonts w:hint="default"/>
        <w:lang w:val="ru-RU" w:eastAsia="en-US" w:bidi="ar-SA"/>
      </w:rPr>
    </w:lvl>
    <w:lvl w:ilvl="6" w:tplc="37BCB348">
      <w:numFmt w:val="bullet"/>
      <w:lvlText w:val="•"/>
      <w:lvlJc w:val="left"/>
      <w:pPr>
        <w:ind w:left="7039" w:hanging="360"/>
      </w:pPr>
      <w:rPr>
        <w:rFonts w:hint="default"/>
        <w:lang w:val="ru-RU" w:eastAsia="en-US" w:bidi="ar-SA"/>
      </w:rPr>
    </w:lvl>
    <w:lvl w:ilvl="7" w:tplc="43D23606">
      <w:numFmt w:val="bullet"/>
      <w:lvlText w:val="•"/>
      <w:lvlJc w:val="left"/>
      <w:pPr>
        <w:ind w:left="7896" w:hanging="360"/>
      </w:pPr>
      <w:rPr>
        <w:rFonts w:hint="default"/>
        <w:lang w:val="ru-RU" w:eastAsia="en-US" w:bidi="ar-SA"/>
      </w:rPr>
    </w:lvl>
    <w:lvl w:ilvl="8" w:tplc="DEF4DD48">
      <w:numFmt w:val="bullet"/>
      <w:lvlText w:val="•"/>
      <w:lvlJc w:val="left"/>
      <w:pPr>
        <w:ind w:left="8753" w:hanging="360"/>
      </w:pPr>
      <w:rPr>
        <w:rFonts w:hint="default"/>
        <w:lang w:val="ru-RU" w:eastAsia="en-US" w:bidi="ar-SA"/>
      </w:rPr>
    </w:lvl>
  </w:abstractNum>
  <w:abstractNum w:abstractNumId="8" w15:restartNumberingAfterBreak="0">
    <w:nsid w:val="252B0A1A"/>
    <w:multiLevelType w:val="multilevel"/>
    <w:tmpl w:val="6DBA14A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4379D"/>
    <w:multiLevelType w:val="multilevel"/>
    <w:tmpl w:val="6526FC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F36F5E"/>
    <w:multiLevelType w:val="hybridMultilevel"/>
    <w:tmpl w:val="4D120750"/>
    <w:lvl w:ilvl="0" w:tplc="D2A20C3A">
      <w:numFmt w:val="bullet"/>
      <w:lvlText w:val="•"/>
      <w:lvlJc w:val="left"/>
      <w:pPr>
        <w:ind w:left="827" w:hanging="360"/>
      </w:pPr>
      <w:rPr>
        <w:rFonts w:hint="default"/>
        <w:w w:val="100"/>
        <w:lang w:val="ru-RU" w:eastAsia="en-US" w:bidi="ar-SA"/>
      </w:rPr>
    </w:lvl>
    <w:lvl w:ilvl="1" w:tplc="48AE8B46">
      <w:numFmt w:val="bullet"/>
      <w:lvlText w:val="•"/>
      <w:lvlJc w:val="left"/>
      <w:pPr>
        <w:ind w:left="1614" w:hanging="360"/>
      </w:pPr>
      <w:rPr>
        <w:rFonts w:hint="default"/>
        <w:lang w:val="ru-RU" w:eastAsia="en-US" w:bidi="ar-SA"/>
      </w:rPr>
    </w:lvl>
    <w:lvl w:ilvl="2" w:tplc="8528E730">
      <w:numFmt w:val="bullet"/>
      <w:lvlText w:val="•"/>
      <w:lvlJc w:val="left"/>
      <w:pPr>
        <w:ind w:left="2408" w:hanging="360"/>
      </w:pPr>
      <w:rPr>
        <w:rFonts w:hint="default"/>
        <w:lang w:val="ru-RU" w:eastAsia="en-US" w:bidi="ar-SA"/>
      </w:rPr>
    </w:lvl>
    <w:lvl w:ilvl="3" w:tplc="98DE14BC">
      <w:numFmt w:val="bullet"/>
      <w:lvlText w:val="•"/>
      <w:lvlJc w:val="left"/>
      <w:pPr>
        <w:ind w:left="3202" w:hanging="360"/>
      </w:pPr>
      <w:rPr>
        <w:rFonts w:hint="default"/>
        <w:lang w:val="ru-RU" w:eastAsia="en-US" w:bidi="ar-SA"/>
      </w:rPr>
    </w:lvl>
    <w:lvl w:ilvl="4" w:tplc="C3120F02">
      <w:numFmt w:val="bullet"/>
      <w:lvlText w:val="•"/>
      <w:lvlJc w:val="left"/>
      <w:pPr>
        <w:ind w:left="3997" w:hanging="360"/>
      </w:pPr>
      <w:rPr>
        <w:rFonts w:hint="default"/>
        <w:lang w:val="ru-RU" w:eastAsia="en-US" w:bidi="ar-SA"/>
      </w:rPr>
    </w:lvl>
    <w:lvl w:ilvl="5" w:tplc="1FFEB1DE">
      <w:numFmt w:val="bullet"/>
      <w:lvlText w:val="•"/>
      <w:lvlJc w:val="left"/>
      <w:pPr>
        <w:ind w:left="4791" w:hanging="360"/>
      </w:pPr>
      <w:rPr>
        <w:rFonts w:hint="default"/>
        <w:lang w:val="ru-RU" w:eastAsia="en-US" w:bidi="ar-SA"/>
      </w:rPr>
    </w:lvl>
    <w:lvl w:ilvl="6" w:tplc="31A2686C">
      <w:numFmt w:val="bullet"/>
      <w:lvlText w:val="•"/>
      <w:lvlJc w:val="left"/>
      <w:pPr>
        <w:ind w:left="5585" w:hanging="360"/>
      </w:pPr>
      <w:rPr>
        <w:rFonts w:hint="default"/>
        <w:lang w:val="ru-RU" w:eastAsia="en-US" w:bidi="ar-SA"/>
      </w:rPr>
    </w:lvl>
    <w:lvl w:ilvl="7" w:tplc="84A07248">
      <w:numFmt w:val="bullet"/>
      <w:lvlText w:val="•"/>
      <w:lvlJc w:val="left"/>
      <w:pPr>
        <w:ind w:left="6380" w:hanging="360"/>
      </w:pPr>
      <w:rPr>
        <w:rFonts w:hint="default"/>
        <w:lang w:val="ru-RU" w:eastAsia="en-US" w:bidi="ar-SA"/>
      </w:rPr>
    </w:lvl>
    <w:lvl w:ilvl="8" w:tplc="9EE68772">
      <w:numFmt w:val="bullet"/>
      <w:lvlText w:val="•"/>
      <w:lvlJc w:val="left"/>
      <w:pPr>
        <w:ind w:left="7174" w:hanging="360"/>
      </w:pPr>
      <w:rPr>
        <w:rFonts w:hint="default"/>
        <w:lang w:val="ru-RU" w:eastAsia="en-US" w:bidi="ar-SA"/>
      </w:rPr>
    </w:lvl>
  </w:abstractNum>
  <w:abstractNum w:abstractNumId="11" w15:restartNumberingAfterBreak="0">
    <w:nsid w:val="2DDB71F7"/>
    <w:multiLevelType w:val="hybridMultilevel"/>
    <w:tmpl w:val="B656A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4A066B"/>
    <w:multiLevelType w:val="multilevel"/>
    <w:tmpl w:val="DF988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4D54DD"/>
    <w:multiLevelType w:val="multilevel"/>
    <w:tmpl w:val="7630A182"/>
    <w:lvl w:ilvl="0">
      <w:start w:val="1"/>
      <w:numFmt w:val="decimal"/>
      <w:lvlText w:val="%1."/>
      <w:lvlJc w:val="left"/>
      <w:pPr>
        <w:ind w:left="862" w:hanging="360"/>
      </w:pPr>
      <w:rPr>
        <w:rFonts w:hint="default"/>
      </w:rPr>
    </w:lvl>
    <w:lvl w:ilvl="1">
      <w:start w:val="3"/>
      <w:numFmt w:val="decimal"/>
      <w:isLgl/>
      <w:lvlText w:val="%1.%2."/>
      <w:lvlJc w:val="left"/>
      <w:pPr>
        <w:ind w:left="1061" w:hanging="540"/>
      </w:pPr>
      <w:rPr>
        <w:rFonts w:hint="default"/>
      </w:rPr>
    </w:lvl>
    <w:lvl w:ilvl="2">
      <w:start w:val="2"/>
      <w:numFmt w:val="decimal"/>
      <w:isLgl/>
      <w:lvlText w:val="%1.%2.%3."/>
      <w:lvlJc w:val="left"/>
      <w:pPr>
        <w:ind w:left="1260" w:hanging="720"/>
      </w:pPr>
      <w:rPr>
        <w:rFonts w:hint="default"/>
      </w:rPr>
    </w:lvl>
    <w:lvl w:ilvl="3">
      <w:start w:val="1"/>
      <w:numFmt w:val="decimal"/>
      <w:isLgl/>
      <w:lvlText w:val="%1.%2.%3.%4."/>
      <w:lvlJc w:val="left"/>
      <w:pPr>
        <w:ind w:left="1279"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77" w:hanging="1080"/>
      </w:pPr>
      <w:rPr>
        <w:rFonts w:hint="default"/>
      </w:rPr>
    </w:lvl>
    <w:lvl w:ilvl="6">
      <w:start w:val="1"/>
      <w:numFmt w:val="decimal"/>
      <w:isLgl/>
      <w:lvlText w:val="%1.%2.%3.%4.%5.%6.%7."/>
      <w:lvlJc w:val="left"/>
      <w:pPr>
        <w:ind w:left="2056" w:hanging="1440"/>
      </w:pPr>
      <w:rPr>
        <w:rFonts w:hint="default"/>
      </w:rPr>
    </w:lvl>
    <w:lvl w:ilvl="7">
      <w:start w:val="1"/>
      <w:numFmt w:val="decimal"/>
      <w:isLgl/>
      <w:lvlText w:val="%1.%2.%3.%4.%5.%6.%7.%8."/>
      <w:lvlJc w:val="left"/>
      <w:pPr>
        <w:ind w:left="2075" w:hanging="1440"/>
      </w:pPr>
      <w:rPr>
        <w:rFonts w:hint="default"/>
      </w:rPr>
    </w:lvl>
    <w:lvl w:ilvl="8">
      <w:start w:val="1"/>
      <w:numFmt w:val="decimal"/>
      <w:isLgl/>
      <w:lvlText w:val="%1.%2.%3.%4.%5.%6.%7.%8.%9."/>
      <w:lvlJc w:val="left"/>
      <w:pPr>
        <w:ind w:left="2454" w:hanging="1800"/>
      </w:pPr>
      <w:rPr>
        <w:rFonts w:hint="default"/>
      </w:rPr>
    </w:lvl>
  </w:abstractNum>
  <w:abstractNum w:abstractNumId="14" w15:restartNumberingAfterBreak="0">
    <w:nsid w:val="39332197"/>
    <w:multiLevelType w:val="hybridMultilevel"/>
    <w:tmpl w:val="953ECF00"/>
    <w:lvl w:ilvl="0" w:tplc="E22C72D2">
      <w:numFmt w:val="bullet"/>
      <w:lvlText w:val="•"/>
      <w:lvlJc w:val="left"/>
      <w:pPr>
        <w:ind w:left="827" w:hanging="360"/>
      </w:pPr>
      <w:rPr>
        <w:rFonts w:ascii="Arial" w:eastAsia="Arial" w:hAnsi="Arial" w:cs="Arial" w:hint="default"/>
        <w:w w:val="100"/>
        <w:sz w:val="24"/>
        <w:szCs w:val="24"/>
        <w:lang w:val="ru-RU" w:eastAsia="en-US" w:bidi="ar-SA"/>
      </w:rPr>
    </w:lvl>
    <w:lvl w:ilvl="1" w:tplc="5AF036D8">
      <w:numFmt w:val="bullet"/>
      <w:lvlText w:val="•"/>
      <w:lvlJc w:val="left"/>
      <w:pPr>
        <w:ind w:left="1614" w:hanging="360"/>
      </w:pPr>
      <w:rPr>
        <w:rFonts w:hint="default"/>
        <w:lang w:val="ru-RU" w:eastAsia="en-US" w:bidi="ar-SA"/>
      </w:rPr>
    </w:lvl>
    <w:lvl w:ilvl="2" w:tplc="4E94106C">
      <w:numFmt w:val="bullet"/>
      <w:lvlText w:val="•"/>
      <w:lvlJc w:val="left"/>
      <w:pPr>
        <w:ind w:left="2408" w:hanging="360"/>
      </w:pPr>
      <w:rPr>
        <w:rFonts w:hint="default"/>
        <w:lang w:val="ru-RU" w:eastAsia="en-US" w:bidi="ar-SA"/>
      </w:rPr>
    </w:lvl>
    <w:lvl w:ilvl="3" w:tplc="5996352C">
      <w:numFmt w:val="bullet"/>
      <w:lvlText w:val="•"/>
      <w:lvlJc w:val="left"/>
      <w:pPr>
        <w:ind w:left="3202" w:hanging="360"/>
      </w:pPr>
      <w:rPr>
        <w:rFonts w:hint="default"/>
        <w:lang w:val="ru-RU" w:eastAsia="en-US" w:bidi="ar-SA"/>
      </w:rPr>
    </w:lvl>
    <w:lvl w:ilvl="4" w:tplc="692AFE92">
      <w:numFmt w:val="bullet"/>
      <w:lvlText w:val="•"/>
      <w:lvlJc w:val="left"/>
      <w:pPr>
        <w:ind w:left="3997" w:hanging="360"/>
      </w:pPr>
      <w:rPr>
        <w:rFonts w:hint="default"/>
        <w:lang w:val="ru-RU" w:eastAsia="en-US" w:bidi="ar-SA"/>
      </w:rPr>
    </w:lvl>
    <w:lvl w:ilvl="5" w:tplc="EF148DFC">
      <w:numFmt w:val="bullet"/>
      <w:lvlText w:val="•"/>
      <w:lvlJc w:val="left"/>
      <w:pPr>
        <w:ind w:left="4791" w:hanging="360"/>
      </w:pPr>
      <w:rPr>
        <w:rFonts w:hint="default"/>
        <w:lang w:val="ru-RU" w:eastAsia="en-US" w:bidi="ar-SA"/>
      </w:rPr>
    </w:lvl>
    <w:lvl w:ilvl="6" w:tplc="6D5259BE">
      <w:numFmt w:val="bullet"/>
      <w:lvlText w:val="•"/>
      <w:lvlJc w:val="left"/>
      <w:pPr>
        <w:ind w:left="5585" w:hanging="360"/>
      </w:pPr>
      <w:rPr>
        <w:rFonts w:hint="default"/>
        <w:lang w:val="ru-RU" w:eastAsia="en-US" w:bidi="ar-SA"/>
      </w:rPr>
    </w:lvl>
    <w:lvl w:ilvl="7" w:tplc="383A5862">
      <w:numFmt w:val="bullet"/>
      <w:lvlText w:val="•"/>
      <w:lvlJc w:val="left"/>
      <w:pPr>
        <w:ind w:left="6380" w:hanging="360"/>
      </w:pPr>
      <w:rPr>
        <w:rFonts w:hint="default"/>
        <w:lang w:val="ru-RU" w:eastAsia="en-US" w:bidi="ar-SA"/>
      </w:rPr>
    </w:lvl>
    <w:lvl w:ilvl="8" w:tplc="21701C90">
      <w:numFmt w:val="bullet"/>
      <w:lvlText w:val="•"/>
      <w:lvlJc w:val="left"/>
      <w:pPr>
        <w:ind w:left="7174" w:hanging="360"/>
      </w:pPr>
      <w:rPr>
        <w:rFonts w:hint="default"/>
        <w:lang w:val="ru-RU" w:eastAsia="en-US" w:bidi="ar-SA"/>
      </w:rPr>
    </w:lvl>
  </w:abstractNum>
  <w:abstractNum w:abstractNumId="15" w15:restartNumberingAfterBreak="0">
    <w:nsid w:val="43DF1139"/>
    <w:multiLevelType w:val="multilevel"/>
    <w:tmpl w:val="C76631B8"/>
    <w:lvl w:ilvl="0">
      <w:start w:val="2"/>
      <w:numFmt w:val="decimal"/>
      <w:lvlText w:val="%1"/>
      <w:lvlJc w:val="left"/>
      <w:pPr>
        <w:ind w:left="480" w:hanging="480"/>
      </w:pPr>
      <w:rPr>
        <w:rFonts w:hint="default"/>
      </w:rPr>
    </w:lvl>
    <w:lvl w:ilvl="1">
      <w:start w:val="3"/>
      <w:numFmt w:val="decimal"/>
      <w:lvlText w:val="%1.%2"/>
      <w:lvlJc w:val="left"/>
      <w:pPr>
        <w:ind w:left="760" w:hanging="480"/>
      </w:pPr>
      <w:rPr>
        <w:rFonts w:hint="default"/>
      </w:rPr>
    </w:lvl>
    <w:lvl w:ilvl="2">
      <w:start w:val="2"/>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16" w15:restartNumberingAfterBreak="0">
    <w:nsid w:val="468B7F19"/>
    <w:multiLevelType w:val="hybridMultilevel"/>
    <w:tmpl w:val="5B1A5964"/>
    <w:lvl w:ilvl="0" w:tplc="E52E939C">
      <w:numFmt w:val="bullet"/>
      <w:lvlText w:val="•"/>
      <w:lvlJc w:val="left"/>
      <w:pPr>
        <w:ind w:left="1815" w:hanging="286"/>
      </w:pPr>
      <w:rPr>
        <w:rFonts w:ascii="Times New Roman" w:eastAsia="Times New Roman" w:hAnsi="Times New Roman" w:cs="Times New Roman" w:hint="default"/>
        <w:w w:val="100"/>
        <w:sz w:val="28"/>
        <w:szCs w:val="28"/>
        <w:lang w:val="ru-RU" w:eastAsia="en-US" w:bidi="ar-SA"/>
      </w:rPr>
    </w:lvl>
    <w:lvl w:ilvl="1" w:tplc="58368D32">
      <w:numFmt w:val="bullet"/>
      <w:lvlText w:val="•"/>
      <w:lvlJc w:val="left"/>
      <w:pPr>
        <w:ind w:left="2684" w:hanging="286"/>
      </w:pPr>
      <w:rPr>
        <w:rFonts w:hint="default"/>
        <w:lang w:val="ru-RU" w:eastAsia="en-US" w:bidi="ar-SA"/>
      </w:rPr>
    </w:lvl>
    <w:lvl w:ilvl="2" w:tplc="1DD60B76">
      <w:numFmt w:val="bullet"/>
      <w:lvlText w:val="•"/>
      <w:lvlJc w:val="left"/>
      <w:pPr>
        <w:ind w:left="3549" w:hanging="286"/>
      </w:pPr>
      <w:rPr>
        <w:rFonts w:hint="default"/>
        <w:lang w:val="ru-RU" w:eastAsia="en-US" w:bidi="ar-SA"/>
      </w:rPr>
    </w:lvl>
    <w:lvl w:ilvl="3" w:tplc="F98CFB12">
      <w:numFmt w:val="bullet"/>
      <w:lvlText w:val="•"/>
      <w:lvlJc w:val="left"/>
      <w:pPr>
        <w:ind w:left="4413" w:hanging="286"/>
      </w:pPr>
      <w:rPr>
        <w:rFonts w:hint="default"/>
        <w:lang w:val="ru-RU" w:eastAsia="en-US" w:bidi="ar-SA"/>
      </w:rPr>
    </w:lvl>
    <w:lvl w:ilvl="4" w:tplc="9DD228A6">
      <w:numFmt w:val="bullet"/>
      <w:lvlText w:val="•"/>
      <w:lvlJc w:val="left"/>
      <w:pPr>
        <w:ind w:left="5278" w:hanging="286"/>
      </w:pPr>
      <w:rPr>
        <w:rFonts w:hint="default"/>
        <w:lang w:val="ru-RU" w:eastAsia="en-US" w:bidi="ar-SA"/>
      </w:rPr>
    </w:lvl>
    <w:lvl w:ilvl="5" w:tplc="F2763F92">
      <w:numFmt w:val="bullet"/>
      <w:lvlText w:val="•"/>
      <w:lvlJc w:val="left"/>
      <w:pPr>
        <w:ind w:left="6143" w:hanging="286"/>
      </w:pPr>
      <w:rPr>
        <w:rFonts w:hint="default"/>
        <w:lang w:val="ru-RU" w:eastAsia="en-US" w:bidi="ar-SA"/>
      </w:rPr>
    </w:lvl>
    <w:lvl w:ilvl="6" w:tplc="57D294F8">
      <w:numFmt w:val="bullet"/>
      <w:lvlText w:val="•"/>
      <w:lvlJc w:val="left"/>
      <w:pPr>
        <w:ind w:left="7007" w:hanging="286"/>
      </w:pPr>
      <w:rPr>
        <w:rFonts w:hint="default"/>
        <w:lang w:val="ru-RU" w:eastAsia="en-US" w:bidi="ar-SA"/>
      </w:rPr>
    </w:lvl>
    <w:lvl w:ilvl="7" w:tplc="844E0468">
      <w:numFmt w:val="bullet"/>
      <w:lvlText w:val="•"/>
      <w:lvlJc w:val="left"/>
      <w:pPr>
        <w:ind w:left="7872" w:hanging="286"/>
      </w:pPr>
      <w:rPr>
        <w:rFonts w:hint="default"/>
        <w:lang w:val="ru-RU" w:eastAsia="en-US" w:bidi="ar-SA"/>
      </w:rPr>
    </w:lvl>
    <w:lvl w:ilvl="8" w:tplc="8AA09FAC">
      <w:numFmt w:val="bullet"/>
      <w:lvlText w:val="•"/>
      <w:lvlJc w:val="left"/>
      <w:pPr>
        <w:ind w:left="8737" w:hanging="286"/>
      </w:pPr>
      <w:rPr>
        <w:rFonts w:hint="default"/>
        <w:lang w:val="ru-RU" w:eastAsia="en-US" w:bidi="ar-SA"/>
      </w:rPr>
    </w:lvl>
  </w:abstractNum>
  <w:abstractNum w:abstractNumId="17" w15:restartNumberingAfterBreak="0">
    <w:nsid w:val="46C53761"/>
    <w:multiLevelType w:val="hybridMultilevel"/>
    <w:tmpl w:val="8DF46E4C"/>
    <w:lvl w:ilvl="0" w:tplc="B718ACF2">
      <w:numFmt w:val="bullet"/>
      <w:lvlText w:val=""/>
      <w:lvlJc w:val="left"/>
      <w:pPr>
        <w:ind w:left="827" w:hanging="360"/>
      </w:pPr>
      <w:rPr>
        <w:rFonts w:ascii="Symbol" w:eastAsia="Symbol" w:hAnsi="Symbol" w:cs="Symbol" w:hint="default"/>
        <w:w w:val="100"/>
        <w:sz w:val="22"/>
        <w:szCs w:val="22"/>
        <w:lang w:val="ru-RU" w:eastAsia="en-US" w:bidi="ar-SA"/>
      </w:rPr>
    </w:lvl>
    <w:lvl w:ilvl="1" w:tplc="3A56536A">
      <w:numFmt w:val="bullet"/>
      <w:lvlText w:val="•"/>
      <w:lvlJc w:val="left"/>
      <w:pPr>
        <w:ind w:left="1614" w:hanging="360"/>
      </w:pPr>
      <w:rPr>
        <w:rFonts w:hint="default"/>
        <w:lang w:val="ru-RU" w:eastAsia="en-US" w:bidi="ar-SA"/>
      </w:rPr>
    </w:lvl>
    <w:lvl w:ilvl="2" w:tplc="834C83F4">
      <w:numFmt w:val="bullet"/>
      <w:lvlText w:val="•"/>
      <w:lvlJc w:val="left"/>
      <w:pPr>
        <w:ind w:left="2408" w:hanging="360"/>
      </w:pPr>
      <w:rPr>
        <w:rFonts w:hint="default"/>
        <w:lang w:val="ru-RU" w:eastAsia="en-US" w:bidi="ar-SA"/>
      </w:rPr>
    </w:lvl>
    <w:lvl w:ilvl="3" w:tplc="CE4487B6">
      <w:numFmt w:val="bullet"/>
      <w:lvlText w:val="•"/>
      <w:lvlJc w:val="left"/>
      <w:pPr>
        <w:ind w:left="3202" w:hanging="360"/>
      </w:pPr>
      <w:rPr>
        <w:rFonts w:hint="default"/>
        <w:lang w:val="ru-RU" w:eastAsia="en-US" w:bidi="ar-SA"/>
      </w:rPr>
    </w:lvl>
    <w:lvl w:ilvl="4" w:tplc="CD944184">
      <w:numFmt w:val="bullet"/>
      <w:lvlText w:val="•"/>
      <w:lvlJc w:val="left"/>
      <w:pPr>
        <w:ind w:left="3997" w:hanging="360"/>
      </w:pPr>
      <w:rPr>
        <w:rFonts w:hint="default"/>
        <w:lang w:val="ru-RU" w:eastAsia="en-US" w:bidi="ar-SA"/>
      </w:rPr>
    </w:lvl>
    <w:lvl w:ilvl="5" w:tplc="B0E836FE">
      <w:numFmt w:val="bullet"/>
      <w:lvlText w:val="•"/>
      <w:lvlJc w:val="left"/>
      <w:pPr>
        <w:ind w:left="4791" w:hanging="360"/>
      </w:pPr>
      <w:rPr>
        <w:rFonts w:hint="default"/>
        <w:lang w:val="ru-RU" w:eastAsia="en-US" w:bidi="ar-SA"/>
      </w:rPr>
    </w:lvl>
    <w:lvl w:ilvl="6" w:tplc="F9E45406">
      <w:numFmt w:val="bullet"/>
      <w:lvlText w:val="•"/>
      <w:lvlJc w:val="left"/>
      <w:pPr>
        <w:ind w:left="5585" w:hanging="360"/>
      </w:pPr>
      <w:rPr>
        <w:rFonts w:hint="default"/>
        <w:lang w:val="ru-RU" w:eastAsia="en-US" w:bidi="ar-SA"/>
      </w:rPr>
    </w:lvl>
    <w:lvl w:ilvl="7" w:tplc="F75C2AE0">
      <w:numFmt w:val="bullet"/>
      <w:lvlText w:val="•"/>
      <w:lvlJc w:val="left"/>
      <w:pPr>
        <w:ind w:left="6380" w:hanging="360"/>
      </w:pPr>
      <w:rPr>
        <w:rFonts w:hint="default"/>
        <w:lang w:val="ru-RU" w:eastAsia="en-US" w:bidi="ar-SA"/>
      </w:rPr>
    </w:lvl>
    <w:lvl w:ilvl="8" w:tplc="3AB24894">
      <w:numFmt w:val="bullet"/>
      <w:lvlText w:val="•"/>
      <w:lvlJc w:val="left"/>
      <w:pPr>
        <w:ind w:left="7174" w:hanging="360"/>
      </w:pPr>
      <w:rPr>
        <w:rFonts w:hint="default"/>
        <w:lang w:val="ru-RU" w:eastAsia="en-US" w:bidi="ar-SA"/>
      </w:rPr>
    </w:lvl>
  </w:abstractNum>
  <w:abstractNum w:abstractNumId="18" w15:restartNumberingAfterBreak="0">
    <w:nsid w:val="58B55770"/>
    <w:multiLevelType w:val="hybridMultilevel"/>
    <w:tmpl w:val="6AB08334"/>
    <w:lvl w:ilvl="0" w:tplc="F8EC11D6">
      <w:numFmt w:val="bullet"/>
      <w:lvlText w:val="•"/>
      <w:lvlJc w:val="left"/>
      <w:pPr>
        <w:ind w:left="827" w:hanging="360"/>
      </w:pPr>
      <w:rPr>
        <w:rFonts w:ascii="Arial" w:eastAsia="Arial" w:hAnsi="Arial" w:cs="Arial" w:hint="default"/>
        <w:w w:val="100"/>
        <w:sz w:val="24"/>
        <w:szCs w:val="24"/>
        <w:lang w:val="ru-RU" w:eastAsia="en-US" w:bidi="ar-SA"/>
      </w:rPr>
    </w:lvl>
    <w:lvl w:ilvl="1" w:tplc="9318A60E">
      <w:numFmt w:val="bullet"/>
      <w:lvlText w:val="•"/>
      <w:lvlJc w:val="left"/>
      <w:pPr>
        <w:ind w:left="1614" w:hanging="360"/>
      </w:pPr>
      <w:rPr>
        <w:rFonts w:hint="default"/>
        <w:lang w:val="ru-RU" w:eastAsia="en-US" w:bidi="ar-SA"/>
      </w:rPr>
    </w:lvl>
    <w:lvl w:ilvl="2" w:tplc="EC84447E">
      <w:numFmt w:val="bullet"/>
      <w:lvlText w:val="•"/>
      <w:lvlJc w:val="left"/>
      <w:pPr>
        <w:ind w:left="2408" w:hanging="360"/>
      </w:pPr>
      <w:rPr>
        <w:rFonts w:hint="default"/>
        <w:lang w:val="ru-RU" w:eastAsia="en-US" w:bidi="ar-SA"/>
      </w:rPr>
    </w:lvl>
    <w:lvl w:ilvl="3" w:tplc="F1A0306C">
      <w:numFmt w:val="bullet"/>
      <w:lvlText w:val="•"/>
      <w:lvlJc w:val="left"/>
      <w:pPr>
        <w:ind w:left="3202" w:hanging="360"/>
      </w:pPr>
      <w:rPr>
        <w:rFonts w:hint="default"/>
        <w:lang w:val="ru-RU" w:eastAsia="en-US" w:bidi="ar-SA"/>
      </w:rPr>
    </w:lvl>
    <w:lvl w:ilvl="4" w:tplc="FC9EC056">
      <w:numFmt w:val="bullet"/>
      <w:lvlText w:val="•"/>
      <w:lvlJc w:val="left"/>
      <w:pPr>
        <w:ind w:left="3997" w:hanging="360"/>
      </w:pPr>
      <w:rPr>
        <w:rFonts w:hint="default"/>
        <w:lang w:val="ru-RU" w:eastAsia="en-US" w:bidi="ar-SA"/>
      </w:rPr>
    </w:lvl>
    <w:lvl w:ilvl="5" w:tplc="4BA44592">
      <w:numFmt w:val="bullet"/>
      <w:lvlText w:val="•"/>
      <w:lvlJc w:val="left"/>
      <w:pPr>
        <w:ind w:left="4791" w:hanging="360"/>
      </w:pPr>
      <w:rPr>
        <w:rFonts w:hint="default"/>
        <w:lang w:val="ru-RU" w:eastAsia="en-US" w:bidi="ar-SA"/>
      </w:rPr>
    </w:lvl>
    <w:lvl w:ilvl="6" w:tplc="49407F44">
      <w:numFmt w:val="bullet"/>
      <w:lvlText w:val="•"/>
      <w:lvlJc w:val="left"/>
      <w:pPr>
        <w:ind w:left="5585" w:hanging="360"/>
      </w:pPr>
      <w:rPr>
        <w:rFonts w:hint="default"/>
        <w:lang w:val="ru-RU" w:eastAsia="en-US" w:bidi="ar-SA"/>
      </w:rPr>
    </w:lvl>
    <w:lvl w:ilvl="7" w:tplc="DCFC285C">
      <w:numFmt w:val="bullet"/>
      <w:lvlText w:val="•"/>
      <w:lvlJc w:val="left"/>
      <w:pPr>
        <w:ind w:left="6380" w:hanging="360"/>
      </w:pPr>
      <w:rPr>
        <w:rFonts w:hint="default"/>
        <w:lang w:val="ru-RU" w:eastAsia="en-US" w:bidi="ar-SA"/>
      </w:rPr>
    </w:lvl>
    <w:lvl w:ilvl="8" w:tplc="A94674FC">
      <w:numFmt w:val="bullet"/>
      <w:lvlText w:val="•"/>
      <w:lvlJc w:val="left"/>
      <w:pPr>
        <w:ind w:left="7174" w:hanging="360"/>
      </w:pPr>
      <w:rPr>
        <w:rFonts w:hint="default"/>
        <w:lang w:val="ru-RU" w:eastAsia="en-US" w:bidi="ar-SA"/>
      </w:rPr>
    </w:lvl>
  </w:abstractNum>
  <w:abstractNum w:abstractNumId="19" w15:restartNumberingAfterBreak="0">
    <w:nsid w:val="5A64664F"/>
    <w:multiLevelType w:val="multilevel"/>
    <w:tmpl w:val="76923F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0D5BAA"/>
    <w:multiLevelType w:val="hybridMultilevel"/>
    <w:tmpl w:val="9BD275C2"/>
    <w:lvl w:ilvl="0" w:tplc="F9B89D74">
      <w:numFmt w:val="bullet"/>
      <w:lvlText w:val="•"/>
      <w:lvlJc w:val="left"/>
      <w:pPr>
        <w:ind w:left="827" w:hanging="360"/>
      </w:pPr>
      <w:rPr>
        <w:rFonts w:ascii="Arial" w:eastAsia="Arial" w:hAnsi="Arial" w:cs="Arial" w:hint="default"/>
        <w:w w:val="100"/>
        <w:sz w:val="24"/>
        <w:szCs w:val="24"/>
        <w:lang w:val="ru-RU" w:eastAsia="en-US" w:bidi="ar-SA"/>
      </w:rPr>
    </w:lvl>
    <w:lvl w:ilvl="1" w:tplc="F80446EA">
      <w:numFmt w:val="bullet"/>
      <w:lvlText w:val="•"/>
      <w:lvlJc w:val="left"/>
      <w:pPr>
        <w:ind w:left="1614" w:hanging="360"/>
      </w:pPr>
      <w:rPr>
        <w:rFonts w:hint="default"/>
        <w:lang w:val="ru-RU" w:eastAsia="en-US" w:bidi="ar-SA"/>
      </w:rPr>
    </w:lvl>
    <w:lvl w:ilvl="2" w:tplc="F55EB084">
      <w:numFmt w:val="bullet"/>
      <w:lvlText w:val="•"/>
      <w:lvlJc w:val="left"/>
      <w:pPr>
        <w:ind w:left="2408" w:hanging="360"/>
      </w:pPr>
      <w:rPr>
        <w:rFonts w:hint="default"/>
        <w:lang w:val="ru-RU" w:eastAsia="en-US" w:bidi="ar-SA"/>
      </w:rPr>
    </w:lvl>
    <w:lvl w:ilvl="3" w:tplc="665E8352">
      <w:numFmt w:val="bullet"/>
      <w:lvlText w:val="•"/>
      <w:lvlJc w:val="left"/>
      <w:pPr>
        <w:ind w:left="3202" w:hanging="360"/>
      </w:pPr>
      <w:rPr>
        <w:rFonts w:hint="default"/>
        <w:lang w:val="ru-RU" w:eastAsia="en-US" w:bidi="ar-SA"/>
      </w:rPr>
    </w:lvl>
    <w:lvl w:ilvl="4" w:tplc="7F4C22E0">
      <w:numFmt w:val="bullet"/>
      <w:lvlText w:val="•"/>
      <w:lvlJc w:val="left"/>
      <w:pPr>
        <w:ind w:left="3997" w:hanging="360"/>
      </w:pPr>
      <w:rPr>
        <w:rFonts w:hint="default"/>
        <w:lang w:val="ru-RU" w:eastAsia="en-US" w:bidi="ar-SA"/>
      </w:rPr>
    </w:lvl>
    <w:lvl w:ilvl="5" w:tplc="63B20C34">
      <w:numFmt w:val="bullet"/>
      <w:lvlText w:val="•"/>
      <w:lvlJc w:val="left"/>
      <w:pPr>
        <w:ind w:left="4791" w:hanging="360"/>
      </w:pPr>
      <w:rPr>
        <w:rFonts w:hint="default"/>
        <w:lang w:val="ru-RU" w:eastAsia="en-US" w:bidi="ar-SA"/>
      </w:rPr>
    </w:lvl>
    <w:lvl w:ilvl="6" w:tplc="7EE46FC4">
      <w:numFmt w:val="bullet"/>
      <w:lvlText w:val="•"/>
      <w:lvlJc w:val="left"/>
      <w:pPr>
        <w:ind w:left="5585" w:hanging="360"/>
      </w:pPr>
      <w:rPr>
        <w:rFonts w:hint="default"/>
        <w:lang w:val="ru-RU" w:eastAsia="en-US" w:bidi="ar-SA"/>
      </w:rPr>
    </w:lvl>
    <w:lvl w:ilvl="7" w:tplc="3F0AEBC2">
      <w:numFmt w:val="bullet"/>
      <w:lvlText w:val="•"/>
      <w:lvlJc w:val="left"/>
      <w:pPr>
        <w:ind w:left="6380" w:hanging="360"/>
      </w:pPr>
      <w:rPr>
        <w:rFonts w:hint="default"/>
        <w:lang w:val="ru-RU" w:eastAsia="en-US" w:bidi="ar-SA"/>
      </w:rPr>
    </w:lvl>
    <w:lvl w:ilvl="8" w:tplc="2D7443A2">
      <w:numFmt w:val="bullet"/>
      <w:lvlText w:val="•"/>
      <w:lvlJc w:val="left"/>
      <w:pPr>
        <w:ind w:left="7174" w:hanging="360"/>
      </w:pPr>
      <w:rPr>
        <w:rFonts w:hint="default"/>
        <w:lang w:val="ru-RU" w:eastAsia="en-US" w:bidi="ar-SA"/>
      </w:rPr>
    </w:lvl>
  </w:abstractNum>
  <w:abstractNum w:abstractNumId="21" w15:restartNumberingAfterBreak="0">
    <w:nsid w:val="600F7471"/>
    <w:multiLevelType w:val="hybridMultilevel"/>
    <w:tmpl w:val="D71E28EE"/>
    <w:lvl w:ilvl="0" w:tplc="C10EC1EE">
      <w:numFmt w:val="bullet"/>
      <w:lvlText w:val=""/>
      <w:lvlJc w:val="left"/>
      <w:pPr>
        <w:ind w:left="827" w:hanging="360"/>
      </w:pPr>
      <w:rPr>
        <w:rFonts w:ascii="Symbol" w:eastAsia="Symbol" w:hAnsi="Symbol" w:cs="Symbol" w:hint="default"/>
        <w:w w:val="100"/>
        <w:sz w:val="22"/>
        <w:szCs w:val="22"/>
        <w:lang w:val="ru-RU" w:eastAsia="en-US" w:bidi="ar-SA"/>
      </w:rPr>
    </w:lvl>
    <w:lvl w:ilvl="1" w:tplc="63FAFB04">
      <w:numFmt w:val="bullet"/>
      <w:lvlText w:val="•"/>
      <w:lvlJc w:val="left"/>
      <w:pPr>
        <w:ind w:left="1614" w:hanging="360"/>
      </w:pPr>
      <w:rPr>
        <w:rFonts w:hint="default"/>
        <w:lang w:val="ru-RU" w:eastAsia="en-US" w:bidi="ar-SA"/>
      </w:rPr>
    </w:lvl>
    <w:lvl w:ilvl="2" w:tplc="64A81A7E">
      <w:numFmt w:val="bullet"/>
      <w:lvlText w:val="•"/>
      <w:lvlJc w:val="left"/>
      <w:pPr>
        <w:ind w:left="2408" w:hanging="360"/>
      </w:pPr>
      <w:rPr>
        <w:rFonts w:hint="default"/>
        <w:lang w:val="ru-RU" w:eastAsia="en-US" w:bidi="ar-SA"/>
      </w:rPr>
    </w:lvl>
    <w:lvl w:ilvl="3" w:tplc="CAB626C8">
      <w:numFmt w:val="bullet"/>
      <w:lvlText w:val="•"/>
      <w:lvlJc w:val="left"/>
      <w:pPr>
        <w:ind w:left="3202" w:hanging="360"/>
      </w:pPr>
      <w:rPr>
        <w:rFonts w:hint="default"/>
        <w:lang w:val="ru-RU" w:eastAsia="en-US" w:bidi="ar-SA"/>
      </w:rPr>
    </w:lvl>
    <w:lvl w:ilvl="4" w:tplc="28849FAC">
      <w:numFmt w:val="bullet"/>
      <w:lvlText w:val="•"/>
      <w:lvlJc w:val="left"/>
      <w:pPr>
        <w:ind w:left="3997" w:hanging="360"/>
      </w:pPr>
      <w:rPr>
        <w:rFonts w:hint="default"/>
        <w:lang w:val="ru-RU" w:eastAsia="en-US" w:bidi="ar-SA"/>
      </w:rPr>
    </w:lvl>
    <w:lvl w:ilvl="5" w:tplc="14E03DC4">
      <w:numFmt w:val="bullet"/>
      <w:lvlText w:val="•"/>
      <w:lvlJc w:val="left"/>
      <w:pPr>
        <w:ind w:left="4791" w:hanging="360"/>
      </w:pPr>
      <w:rPr>
        <w:rFonts w:hint="default"/>
        <w:lang w:val="ru-RU" w:eastAsia="en-US" w:bidi="ar-SA"/>
      </w:rPr>
    </w:lvl>
    <w:lvl w:ilvl="6" w:tplc="048EF592">
      <w:numFmt w:val="bullet"/>
      <w:lvlText w:val="•"/>
      <w:lvlJc w:val="left"/>
      <w:pPr>
        <w:ind w:left="5585" w:hanging="360"/>
      </w:pPr>
      <w:rPr>
        <w:rFonts w:hint="default"/>
        <w:lang w:val="ru-RU" w:eastAsia="en-US" w:bidi="ar-SA"/>
      </w:rPr>
    </w:lvl>
    <w:lvl w:ilvl="7" w:tplc="7814FE14">
      <w:numFmt w:val="bullet"/>
      <w:lvlText w:val="•"/>
      <w:lvlJc w:val="left"/>
      <w:pPr>
        <w:ind w:left="6380" w:hanging="360"/>
      </w:pPr>
      <w:rPr>
        <w:rFonts w:hint="default"/>
        <w:lang w:val="ru-RU" w:eastAsia="en-US" w:bidi="ar-SA"/>
      </w:rPr>
    </w:lvl>
    <w:lvl w:ilvl="8" w:tplc="C8D2CC80">
      <w:numFmt w:val="bullet"/>
      <w:lvlText w:val="•"/>
      <w:lvlJc w:val="left"/>
      <w:pPr>
        <w:ind w:left="7174" w:hanging="360"/>
      </w:pPr>
      <w:rPr>
        <w:rFonts w:hint="default"/>
        <w:lang w:val="ru-RU" w:eastAsia="en-US" w:bidi="ar-SA"/>
      </w:rPr>
    </w:lvl>
  </w:abstractNum>
  <w:abstractNum w:abstractNumId="22" w15:restartNumberingAfterBreak="0">
    <w:nsid w:val="61B36DD0"/>
    <w:multiLevelType w:val="multilevel"/>
    <w:tmpl w:val="307461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3360C8"/>
    <w:multiLevelType w:val="hybridMultilevel"/>
    <w:tmpl w:val="472EFD36"/>
    <w:lvl w:ilvl="0" w:tplc="CD246A54">
      <w:start w:val="1"/>
      <w:numFmt w:val="decimal"/>
      <w:lvlText w:val="%1."/>
      <w:lvlJc w:val="left"/>
      <w:pPr>
        <w:ind w:left="484" w:hanging="262"/>
        <w:jc w:val="right"/>
      </w:pPr>
      <w:rPr>
        <w:rFonts w:ascii="Times New Roman" w:eastAsia="Times New Roman" w:hAnsi="Times New Roman" w:cs="Times New Roman" w:hint="default"/>
        <w:b/>
        <w:bCs/>
        <w:spacing w:val="0"/>
        <w:w w:val="100"/>
        <w:sz w:val="28"/>
        <w:szCs w:val="28"/>
        <w:lang w:val="ru-RU" w:eastAsia="en-US" w:bidi="ar-SA"/>
      </w:rPr>
    </w:lvl>
    <w:lvl w:ilvl="1" w:tplc="AD701F18">
      <w:numFmt w:val="bullet"/>
      <w:lvlText w:val="•"/>
      <w:lvlJc w:val="left"/>
      <w:pPr>
        <w:ind w:left="1303" w:hanging="262"/>
      </w:pPr>
      <w:rPr>
        <w:rFonts w:hint="default"/>
        <w:lang w:val="ru-RU" w:eastAsia="en-US" w:bidi="ar-SA"/>
      </w:rPr>
    </w:lvl>
    <w:lvl w:ilvl="2" w:tplc="235CF494">
      <w:numFmt w:val="bullet"/>
      <w:lvlText w:val="•"/>
      <w:lvlJc w:val="left"/>
      <w:pPr>
        <w:ind w:left="2126" w:hanging="262"/>
      </w:pPr>
      <w:rPr>
        <w:rFonts w:hint="default"/>
        <w:lang w:val="ru-RU" w:eastAsia="en-US" w:bidi="ar-SA"/>
      </w:rPr>
    </w:lvl>
    <w:lvl w:ilvl="3" w:tplc="8CC29AEA">
      <w:numFmt w:val="bullet"/>
      <w:lvlText w:val="•"/>
      <w:lvlJc w:val="left"/>
      <w:pPr>
        <w:ind w:left="2949" w:hanging="262"/>
      </w:pPr>
      <w:rPr>
        <w:rFonts w:hint="default"/>
        <w:lang w:val="ru-RU" w:eastAsia="en-US" w:bidi="ar-SA"/>
      </w:rPr>
    </w:lvl>
    <w:lvl w:ilvl="4" w:tplc="7DD86A2A">
      <w:numFmt w:val="bullet"/>
      <w:lvlText w:val="•"/>
      <w:lvlJc w:val="left"/>
      <w:pPr>
        <w:ind w:left="3773" w:hanging="262"/>
      </w:pPr>
      <w:rPr>
        <w:rFonts w:hint="default"/>
        <w:lang w:val="ru-RU" w:eastAsia="en-US" w:bidi="ar-SA"/>
      </w:rPr>
    </w:lvl>
    <w:lvl w:ilvl="5" w:tplc="28D0F7E2">
      <w:numFmt w:val="bullet"/>
      <w:lvlText w:val="•"/>
      <w:lvlJc w:val="left"/>
      <w:pPr>
        <w:ind w:left="4596" w:hanging="262"/>
      </w:pPr>
      <w:rPr>
        <w:rFonts w:hint="default"/>
        <w:lang w:val="ru-RU" w:eastAsia="en-US" w:bidi="ar-SA"/>
      </w:rPr>
    </w:lvl>
    <w:lvl w:ilvl="6" w:tplc="2ED29648">
      <w:numFmt w:val="bullet"/>
      <w:lvlText w:val="•"/>
      <w:lvlJc w:val="left"/>
      <w:pPr>
        <w:ind w:left="5419" w:hanging="262"/>
      </w:pPr>
      <w:rPr>
        <w:rFonts w:hint="default"/>
        <w:lang w:val="ru-RU" w:eastAsia="en-US" w:bidi="ar-SA"/>
      </w:rPr>
    </w:lvl>
    <w:lvl w:ilvl="7" w:tplc="D7323B20">
      <w:numFmt w:val="bullet"/>
      <w:lvlText w:val="•"/>
      <w:lvlJc w:val="left"/>
      <w:pPr>
        <w:ind w:left="6243" w:hanging="262"/>
      </w:pPr>
      <w:rPr>
        <w:rFonts w:hint="default"/>
        <w:lang w:val="ru-RU" w:eastAsia="en-US" w:bidi="ar-SA"/>
      </w:rPr>
    </w:lvl>
    <w:lvl w:ilvl="8" w:tplc="C3A2BFDE">
      <w:numFmt w:val="bullet"/>
      <w:lvlText w:val="•"/>
      <w:lvlJc w:val="left"/>
      <w:pPr>
        <w:ind w:left="7066" w:hanging="262"/>
      </w:pPr>
      <w:rPr>
        <w:rFonts w:hint="default"/>
        <w:lang w:val="ru-RU" w:eastAsia="en-US" w:bidi="ar-SA"/>
      </w:rPr>
    </w:lvl>
  </w:abstractNum>
  <w:abstractNum w:abstractNumId="24" w15:restartNumberingAfterBreak="0">
    <w:nsid w:val="673402D5"/>
    <w:multiLevelType w:val="hybridMultilevel"/>
    <w:tmpl w:val="8F8A2398"/>
    <w:lvl w:ilvl="0" w:tplc="0106C3FE">
      <w:numFmt w:val="bullet"/>
      <w:lvlText w:val=""/>
      <w:lvlJc w:val="left"/>
      <w:pPr>
        <w:ind w:left="822" w:hanging="286"/>
      </w:pPr>
      <w:rPr>
        <w:rFonts w:ascii="Symbol" w:eastAsia="Symbol" w:hAnsi="Symbol" w:cs="Symbol" w:hint="default"/>
        <w:w w:val="100"/>
        <w:sz w:val="28"/>
        <w:szCs w:val="28"/>
        <w:lang w:val="ru-RU" w:eastAsia="en-US" w:bidi="ar-SA"/>
      </w:rPr>
    </w:lvl>
    <w:lvl w:ilvl="1" w:tplc="A27CD8F2">
      <w:numFmt w:val="bullet"/>
      <w:lvlText w:val="•"/>
      <w:lvlJc w:val="left"/>
      <w:pPr>
        <w:ind w:left="1784" w:hanging="286"/>
      </w:pPr>
      <w:rPr>
        <w:rFonts w:hint="default"/>
        <w:lang w:val="ru-RU" w:eastAsia="en-US" w:bidi="ar-SA"/>
      </w:rPr>
    </w:lvl>
    <w:lvl w:ilvl="2" w:tplc="5A48157A">
      <w:numFmt w:val="bullet"/>
      <w:lvlText w:val="•"/>
      <w:lvlJc w:val="left"/>
      <w:pPr>
        <w:ind w:left="2749" w:hanging="286"/>
      </w:pPr>
      <w:rPr>
        <w:rFonts w:hint="default"/>
        <w:lang w:val="ru-RU" w:eastAsia="en-US" w:bidi="ar-SA"/>
      </w:rPr>
    </w:lvl>
    <w:lvl w:ilvl="3" w:tplc="58C634B8">
      <w:numFmt w:val="bullet"/>
      <w:lvlText w:val="•"/>
      <w:lvlJc w:val="left"/>
      <w:pPr>
        <w:ind w:left="3713" w:hanging="286"/>
      </w:pPr>
      <w:rPr>
        <w:rFonts w:hint="default"/>
        <w:lang w:val="ru-RU" w:eastAsia="en-US" w:bidi="ar-SA"/>
      </w:rPr>
    </w:lvl>
    <w:lvl w:ilvl="4" w:tplc="E00AA468">
      <w:numFmt w:val="bullet"/>
      <w:lvlText w:val="•"/>
      <w:lvlJc w:val="left"/>
      <w:pPr>
        <w:ind w:left="4678" w:hanging="286"/>
      </w:pPr>
      <w:rPr>
        <w:rFonts w:hint="default"/>
        <w:lang w:val="ru-RU" w:eastAsia="en-US" w:bidi="ar-SA"/>
      </w:rPr>
    </w:lvl>
    <w:lvl w:ilvl="5" w:tplc="9AE0EC12">
      <w:numFmt w:val="bullet"/>
      <w:lvlText w:val="•"/>
      <w:lvlJc w:val="left"/>
      <w:pPr>
        <w:ind w:left="5643" w:hanging="286"/>
      </w:pPr>
      <w:rPr>
        <w:rFonts w:hint="default"/>
        <w:lang w:val="ru-RU" w:eastAsia="en-US" w:bidi="ar-SA"/>
      </w:rPr>
    </w:lvl>
    <w:lvl w:ilvl="6" w:tplc="167E1FEE">
      <w:numFmt w:val="bullet"/>
      <w:lvlText w:val="•"/>
      <w:lvlJc w:val="left"/>
      <w:pPr>
        <w:ind w:left="6607" w:hanging="286"/>
      </w:pPr>
      <w:rPr>
        <w:rFonts w:hint="default"/>
        <w:lang w:val="ru-RU" w:eastAsia="en-US" w:bidi="ar-SA"/>
      </w:rPr>
    </w:lvl>
    <w:lvl w:ilvl="7" w:tplc="3374776A">
      <w:numFmt w:val="bullet"/>
      <w:lvlText w:val="•"/>
      <w:lvlJc w:val="left"/>
      <w:pPr>
        <w:ind w:left="7572" w:hanging="286"/>
      </w:pPr>
      <w:rPr>
        <w:rFonts w:hint="default"/>
        <w:lang w:val="ru-RU" w:eastAsia="en-US" w:bidi="ar-SA"/>
      </w:rPr>
    </w:lvl>
    <w:lvl w:ilvl="8" w:tplc="9346485E">
      <w:numFmt w:val="bullet"/>
      <w:lvlText w:val="•"/>
      <w:lvlJc w:val="left"/>
      <w:pPr>
        <w:ind w:left="8537" w:hanging="286"/>
      </w:pPr>
      <w:rPr>
        <w:rFonts w:hint="default"/>
        <w:lang w:val="ru-RU" w:eastAsia="en-US" w:bidi="ar-SA"/>
      </w:rPr>
    </w:lvl>
  </w:abstractNum>
  <w:abstractNum w:abstractNumId="25" w15:restartNumberingAfterBreak="0">
    <w:nsid w:val="6AA334CB"/>
    <w:multiLevelType w:val="hybridMultilevel"/>
    <w:tmpl w:val="221E2A44"/>
    <w:lvl w:ilvl="0" w:tplc="C598F726">
      <w:numFmt w:val="bullet"/>
      <w:lvlText w:val="•"/>
      <w:lvlJc w:val="left"/>
      <w:pPr>
        <w:ind w:left="827" w:hanging="360"/>
      </w:pPr>
      <w:rPr>
        <w:rFonts w:ascii="Arial" w:eastAsia="Arial" w:hAnsi="Arial" w:cs="Arial" w:hint="default"/>
        <w:color w:val="0D0D0D"/>
        <w:w w:val="100"/>
        <w:sz w:val="24"/>
        <w:szCs w:val="24"/>
        <w:lang w:val="ru-RU" w:eastAsia="en-US" w:bidi="ar-SA"/>
      </w:rPr>
    </w:lvl>
    <w:lvl w:ilvl="1" w:tplc="FFDEB684">
      <w:numFmt w:val="bullet"/>
      <w:lvlText w:val="•"/>
      <w:lvlJc w:val="left"/>
      <w:pPr>
        <w:ind w:left="1614" w:hanging="360"/>
      </w:pPr>
      <w:rPr>
        <w:rFonts w:hint="default"/>
        <w:lang w:val="ru-RU" w:eastAsia="en-US" w:bidi="ar-SA"/>
      </w:rPr>
    </w:lvl>
    <w:lvl w:ilvl="2" w:tplc="9398C8F0">
      <w:numFmt w:val="bullet"/>
      <w:lvlText w:val="•"/>
      <w:lvlJc w:val="left"/>
      <w:pPr>
        <w:ind w:left="2408" w:hanging="360"/>
      </w:pPr>
      <w:rPr>
        <w:rFonts w:hint="default"/>
        <w:lang w:val="ru-RU" w:eastAsia="en-US" w:bidi="ar-SA"/>
      </w:rPr>
    </w:lvl>
    <w:lvl w:ilvl="3" w:tplc="19F409BC">
      <w:numFmt w:val="bullet"/>
      <w:lvlText w:val="•"/>
      <w:lvlJc w:val="left"/>
      <w:pPr>
        <w:ind w:left="3202" w:hanging="360"/>
      </w:pPr>
      <w:rPr>
        <w:rFonts w:hint="default"/>
        <w:lang w:val="ru-RU" w:eastAsia="en-US" w:bidi="ar-SA"/>
      </w:rPr>
    </w:lvl>
    <w:lvl w:ilvl="4" w:tplc="D200D41A">
      <w:numFmt w:val="bullet"/>
      <w:lvlText w:val="•"/>
      <w:lvlJc w:val="left"/>
      <w:pPr>
        <w:ind w:left="3997" w:hanging="360"/>
      </w:pPr>
      <w:rPr>
        <w:rFonts w:hint="default"/>
        <w:lang w:val="ru-RU" w:eastAsia="en-US" w:bidi="ar-SA"/>
      </w:rPr>
    </w:lvl>
    <w:lvl w:ilvl="5" w:tplc="88B2BB98">
      <w:numFmt w:val="bullet"/>
      <w:lvlText w:val="•"/>
      <w:lvlJc w:val="left"/>
      <w:pPr>
        <w:ind w:left="4791" w:hanging="360"/>
      </w:pPr>
      <w:rPr>
        <w:rFonts w:hint="default"/>
        <w:lang w:val="ru-RU" w:eastAsia="en-US" w:bidi="ar-SA"/>
      </w:rPr>
    </w:lvl>
    <w:lvl w:ilvl="6" w:tplc="44D4E2B2">
      <w:numFmt w:val="bullet"/>
      <w:lvlText w:val="•"/>
      <w:lvlJc w:val="left"/>
      <w:pPr>
        <w:ind w:left="5585" w:hanging="360"/>
      </w:pPr>
      <w:rPr>
        <w:rFonts w:hint="default"/>
        <w:lang w:val="ru-RU" w:eastAsia="en-US" w:bidi="ar-SA"/>
      </w:rPr>
    </w:lvl>
    <w:lvl w:ilvl="7" w:tplc="7B76FCCE">
      <w:numFmt w:val="bullet"/>
      <w:lvlText w:val="•"/>
      <w:lvlJc w:val="left"/>
      <w:pPr>
        <w:ind w:left="6380" w:hanging="360"/>
      </w:pPr>
      <w:rPr>
        <w:rFonts w:hint="default"/>
        <w:lang w:val="ru-RU" w:eastAsia="en-US" w:bidi="ar-SA"/>
      </w:rPr>
    </w:lvl>
    <w:lvl w:ilvl="8" w:tplc="16FAFD7C">
      <w:numFmt w:val="bullet"/>
      <w:lvlText w:val="•"/>
      <w:lvlJc w:val="left"/>
      <w:pPr>
        <w:ind w:left="7174" w:hanging="360"/>
      </w:pPr>
      <w:rPr>
        <w:rFonts w:hint="default"/>
        <w:lang w:val="ru-RU" w:eastAsia="en-US" w:bidi="ar-SA"/>
      </w:rPr>
    </w:lvl>
  </w:abstractNum>
  <w:abstractNum w:abstractNumId="26" w15:restartNumberingAfterBreak="0">
    <w:nsid w:val="6EEA6033"/>
    <w:multiLevelType w:val="multilevel"/>
    <w:tmpl w:val="A230B4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AC0EA3"/>
    <w:multiLevelType w:val="hybridMultilevel"/>
    <w:tmpl w:val="63985AE0"/>
    <w:lvl w:ilvl="0" w:tplc="A5E852C8">
      <w:numFmt w:val="bullet"/>
      <w:lvlText w:val="•"/>
      <w:lvlJc w:val="left"/>
      <w:pPr>
        <w:ind w:left="827" w:hanging="360"/>
      </w:pPr>
      <w:rPr>
        <w:rFonts w:ascii="Arial" w:eastAsia="Arial" w:hAnsi="Arial" w:cs="Arial" w:hint="default"/>
        <w:w w:val="100"/>
        <w:sz w:val="24"/>
        <w:szCs w:val="24"/>
        <w:lang w:val="ru-RU" w:eastAsia="en-US" w:bidi="ar-SA"/>
      </w:rPr>
    </w:lvl>
    <w:lvl w:ilvl="1" w:tplc="23108B8A">
      <w:numFmt w:val="bullet"/>
      <w:lvlText w:val="•"/>
      <w:lvlJc w:val="left"/>
      <w:pPr>
        <w:ind w:left="1614" w:hanging="360"/>
      </w:pPr>
      <w:rPr>
        <w:rFonts w:hint="default"/>
        <w:lang w:val="ru-RU" w:eastAsia="en-US" w:bidi="ar-SA"/>
      </w:rPr>
    </w:lvl>
    <w:lvl w:ilvl="2" w:tplc="A27882B2">
      <w:numFmt w:val="bullet"/>
      <w:lvlText w:val="•"/>
      <w:lvlJc w:val="left"/>
      <w:pPr>
        <w:ind w:left="2408" w:hanging="360"/>
      </w:pPr>
      <w:rPr>
        <w:rFonts w:hint="default"/>
        <w:lang w:val="ru-RU" w:eastAsia="en-US" w:bidi="ar-SA"/>
      </w:rPr>
    </w:lvl>
    <w:lvl w:ilvl="3" w:tplc="7B1A2AD4">
      <w:numFmt w:val="bullet"/>
      <w:lvlText w:val="•"/>
      <w:lvlJc w:val="left"/>
      <w:pPr>
        <w:ind w:left="3202" w:hanging="360"/>
      </w:pPr>
      <w:rPr>
        <w:rFonts w:hint="default"/>
        <w:lang w:val="ru-RU" w:eastAsia="en-US" w:bidi="ar-SA"/>
      </w:rPr>
    </w:lvl>
    <w:lvl w:ilvl="4" w:tplc="5466405C">
      <w:numFmt w:val="bullet"/>
      <w:lvlText w:val="•"/>
      <w:lvlJc w:val="left"/>
      <w:pPr>
        <w:ind w:left="3997" w:hanging="360"/>
      </w:pPr>
      <w:rPr>
        <w:rFonts w:hint="default"/>
        <w:lang w:val="ru-RU" w:eastAsia="en-US" w:bidi="ar-SA"/>
      </w:rPr>
    </w:lvl>
    <w:lvl w:ilvl="5" w:tplc="7A9672BC">
      <w:numFmt w:val="bullet"/>
      <w:lvlText w:val="•"/>
      <w:lvlJc w:val="left"/>
      <w:pPr>
        <w:ind w:left="4791" w:hanging="360"/>
      </w:pPr>
      <w:rPr>
        <w:rFonts w:hint="default"/>
        <w:lang w:val="ru-RU" w:eastAsia="en-US" w:bidi="ar-SA"/>
      </w:rPr>
    </w:lvl>
    <w:lvl w:ilvl="6" w:tplc="315288C8">
      <w:numFmt w:val="bullet"/>
      <w:lvlText w:val="•"/>
      <w:lvlJc w:val="left"/>
      <w:pPr>
        <w:ind w:left="5585" w:hanging="360"/>
      </w:pPr>
      <w:rPr>
        <w:rFonts w:hint="default"/>
        <w:lang w:val="ru-RU" w:eastAsia="en-US" w:bidi="ar-SA"/>
      </w:rPr>
    </w:lvl>
    <w:lvl w:ilvl="7" w:tplc="FEEEB96A">
      <w:numFmt w:val="bullet"/>
      <w:lvlText w:val="•"/>
      <w:lvlJc w:val="left"/>
      <w:pPr>
        <w:ind w:left="6380" w:hanging="360"/>
      </w:pPr>
      <w:rPr>
        <w:rFonts w:hint="default"/>
        <w:lang w:val="ru-RU" w:eastAsia="en-US" w:bidi="ar-SA"/>
      </w:rPr>
    </w:lvl>
    <w:lvl w:ilvl="8" w:tplc="A4E440E8">
      <w:numFmt w:val="bullet"/>
      <w:lvlText w:val="•"/>
      <w:lvlJc w:val="left"/>
      <w:pPr>
        <w:ind w:left="7174" w:hanging="360"/>
      </w:pPr>
      <w:rPr>
        <w:rFonts w:hint="default"/>
        <w:lang w:val="ru-RU" w:eastAsia="en-US" w:bidi="ar-SA"/>
      </w:rPr>
    </w:lvl>
  </w:abstractNum>
  <w:abstractNum w:abstractNumId="28" w15:restartNumberingAfterBreak="0">
    <w:nsid w:val="758F44DC"/>
    <w:multiLevelType w:val="multilevel"/>
    <w:tmpl w:val="BD1694FE"/>
    <w:lvl w:ilvl="0">
      <w:start w:val="2"/>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7E543565"/>
    <w:multiLevelType w:val="hybridMultilevel"/>
    <w:tmpl w:val="9FDE7E52"/>
    <w:lvl w:ilvl="0" w:tplc="42C61234">
      <w:start w:val="5"/>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19"/>
  </w:num>
  <w:num w:numId="2">
    <w:abstractNumId w:val="9"/>
  </w:num>
  <w:num w:numId="3">
    <w:abstractNumId w:val="22"/>
  </w:num>
  <w:num w:numId="4">
    <w:abstractNumId w:val="11"/>
  </w:num>
  <w:num w:numId="5">
    <w:abstractNumId w:val="26"/>
  </w:num>
  <w:num w:numId="6">
    <w:abstractNumId w:val="12"/>
  </w:num>
  <w:num w:numId="7">
    <w:abstractNumId w:val="15"/>
  </w:num>
  <w:num w:numId="8">
    <w:abstractNumId w:val="28"/>
  </w:num>
  <w:num w:numId="9">
    <w:abstractNumId w:val="29"/>
  </w:num>
  <w:num w:numId="10">
    <w:abstractNumId w:val="13"/>
  </w:num>
  <w:num w:numId="11">
    <w:abstractNumId w:val="2"/>
  </w:num>
  <w:num w:numId="12">
    <w:abstractNumId w:val="24"/>
  </w:num>
  <w:num w:numId="13">
    <w:abstractNumId w:val="23"/>
  </w:num>
  <w:num w:numId="14">
    <w:abstractNumId w:val="7"/>
  </w:num>
  <w:num w:numId="15">
    <w:abstractNumId w:val="16"/>
  </w:num>
  <w:num w:numId="16">
    <w:abstractNumId w:val="4"/>
  </w:num>
  <w:num w:numId="17">
    <w:abstractNumId w:val="3"/>
  </w:num>
  <w:num w:numId="18">
    <w:abstractNumId w:val="0"/>
  </w:num>
  <w:num w:numId="19">
    <w:abstractNumId w:val="20"/>
  </w:num>
  <w:num w:numId="20">
    <w:abstractNumId w:val="1"/>
  </w:num>
  <w:num w:numId="21">
    <w:abstractNumId w:val="18"/>
  </w:num>
  <w:num w:numId="22">
    <w:abstractNumId w:val="10"/>
  </w:num>
  <w:num w:numId="23">
    <w:abstractNumId w:val="21"/>
  </w:num>
  <w:num w:numId="24">
    <w:abstractNumId w:val="27"/>
  </w:num>
  <w:num w:numId="25">
    <w:abstractNumId w:val="17"/>
  </w:num>
  <w:num w:numId="26">
    <w:abstractNumId w:val="25"/>
  </w:num>
  <w:num w:numId="27">
    <w:abstractNumId w:val="5"/>
  </w:num>
  <w:num w:numId="28">
    <w:abstractNumId w:val="14"/>
  </w:num>
  <w:num w:numId="29">
    <w:abstractNumId w:val="6"/>
  </w:num>
  <w:num w:numId="30">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2"/>
  </w:compat>
  <w:rsids>
    <w:rsidRoot w:val="00CF4690"/>
    <w:rsid w:val="00001E61"/>
    <w:rsid w:val="000031BE"/>
    <w:rsid w:val="00025160"/>
    <w:rsid w:val="000274DA"/>
    <w:rsid w:val="00037205"/>
    <w:rsid w:val="00037F2E"/>
    <w:rsid w:val="000475A2"/>
    <w:rsid w:val="000506E0"/>
    <w:rsid w:val="00050CF6"/>
    <w:rsid w:val="00054304"/>
    <w:rsid w:val="00065CE8"/>
    <w:rsid w:val="00066334"/>
    <w:rsid w:val="000668B6"/>
    <w:rsid w:val="000741DE"/>
    <w:rsid w:val="0007550B"/>
    <w:rsid w:val="00076ECE"/>
    <w:rsid w:val="000A75EA"/>
    <w:rsid w:val="000B0109"/>
    <w:rsid w:val="000B0A2F"/>
    <w:rsid w:val="000B3678"/>
    <w:rsid w:val="000B591E"/>
    <w:rsid w:val="000B793B"/>
    <w:rsid w:val="000C0FDB"/>
    <w:rsid w:val="000D6A10"/>
    <w:rsid w:val="000F6FF4"/>
    <w:rsid w:val="00101508"/>
    <w:rsid w:val="0010670D"/>
    <w:rsid w:val="0011419B"/>
    <w:rsid w:val="001247FC"/>
    <w:rsid w:val="001257BD"/>
    <w:rsid w:val="00133A47"/>
    <w:rsid w:val="001358AD"/>
    <w:rsid w:val="00140400"/>
    <w:rsid w:val="0014213E"/>
    <w:rsid w:val="001558C6"/>
    <w:rsid w:val="001665F2"/>
    <w:rsid w:val="00175E1D"/>
    <w:rsid w:val="001760F9"/>
    <w:rsid w:val="001807DE"/>
    <w:rsid w:val="00190E0C"/>
    <w:rsid w:val="00192DB0"/>
    <w:rsid w:val="0019412A"/>
    <w:rsid w:val="001A16A8"/>
    <w:rsid w:val="001A1CBD"/>
    <w:rsid w:val="001A3CEF"/>
    <w:rsid w:val="001B6468"/>
    <w:rsid w:val="001C0BCB"/>
    <w:rsid w:val="001D0624"/>
    <w:rsid w:val="001D1567"/>
    <w:rsid w:val="001D637E"/>
    <w:rsid w:val="001D729D"/>
    <w:rsid w:val="001E3466"/>
    <w:rsid w:val="001E4551"/>
    <w:rsid w:val="002003E1"/>
    <w:rsid w:val="002025A3"/>
    <w:rsid w:val="00207F1E"/>
    <w:rsid w:val="00217583"/>
    <w:rsid w:val="00232030"/>
    <w:rsid w:val="00232E6D"/>
    <w:rsid w:val="00236E15"/>
    <w:rsid w:val="00242A5D"/>
    <w:rsid w:val="0024512B"/>
    <w:rsid w:val="00257181"/>
    <w:rsid w:val="00257B1D"/>
    <w:rsid w:val="002645F3"/>
    <w:rsid w:val="00277F5F"/>
    <w:rsid w:val="00282CA2"/>
    <w:rsid w:val="00283C5D"/>
    <w:rsid w:val="002A74C9"/>
    <w:rsid w:val="002C0A9D"/>
    <w:rsid w:val="002D3470"/>
    <w:rsid w:val="002E05C0"/>
    <w:rsid w:val="002E2DEA"/>
    <w:rsid w:val="002F081A"/>
    <w:rsid w:val="002F40BB"/>
    <w:rsid w:val="002F49DB"/>
    <w:rsid w:val="002F4B53"/>
    <w:rsid w:val="00306AC6"/>
    <w:rsid w:val="00311E97"/>
    <w:rsid w:val="00312267"/>
    <w:rsid w:val="00313632"/>
    <w:rsid w:val="0032286C"/>
    <w:rsid w:val="00334921"/>
    <w:rsid w:val="00344985"/>
    <w:rsid w:val="00357038"/>
    <w:rsid w:val="0036185B"/>
    <w:rsid w:val="003737F0"/>
    <w:rsid w:val="00381DDB"/>
    <w:rsid w:val="00383084"/>
    <w:rsid w:val="00383AE8"/>
    <w:rsid w:val="003A1D50"/>
    <w:rsid w:val="003B308A"/>
    <w:rsid w:val="003B5583"/>
    <w:rsid w:val="003C637C"/>
    <w:rsid w:val="003D0008"/>
    <w:rsid w:val="003E175B"/>
    <w:rsid w:val="003E2ED9"/>
    <w:rsid w:val="003F0726"/>
    <w:rsid w:val="003F3FE7"/>
    <w:rsid w:val="004112CE"/>
    <w:rsid w:val="004205CC"/>
    <w:rsid w:val="004332E9"/>
    <w:rsid w:val="00447450"/>
    <w:rsid w:val="00450CBF"/>
    <w:rsid w:val="00454730"/>
    <w:rsid w:val="00461F11"/>
    <w:rsid w:val="00472801"/>
    <w:rsid w:val="00481281"/>
    <w:rsid w:val="00494CCB"/>
    <w:rsid w:val="004A03FC"/>
    <w:rsid w:val="004A12F9"/>
    <w:rsid w:val="004A5E74"/>
    <w:rsid w:val="004B28ED"/>
    <w:rsid w:val="004C5FB9"/>
    <w:rsid w:val="004D6B9C"/>
    <w:rsid w:val="004E3DCA"/>
    <w:rsid w:val="004F1BC2"/>
    <w:rsid w:val="004F5994"/>
    <w:rsid w:val="00501E63"/>
    <w:rsid w:val="00517423"/>
    <w:rsid w:val="00524A80"/>
    <w:rsid w:val="00532D5B"/>
    <w:rsid w:val="00533054"/>
    <w:rsid w:val="0053787A"/>
    <w:rsid w:val="005553CE"/>
    <w:rsid w:val="00557E01"/>
    <w:rsid w:val="00583305"/>
    <w:rsid w:val="00583F27"/>
    <w:rsid w:val="00587810"/>
    <w:rsid w:val="0059051D"/>
    <w:rsid w:val="00593910"/>
    <w:rsid w:val="00593A6A"/>
    <w:rsid w:val="00596E42"/>
    <w:rsid w:val="005C196C"/>
    <w:rsid w:val="005C3F66"/>
    <w:rsid w:val="005C70AC"/>
    <w:rsid w:val="005D0BBD"/>
    <w:rsid w:val="005D7BE6"/>
    <w:rsid w:val="005E12F0"/>
    <w:rsid w:val="005E7665"/>
    <w:rsid w:val="005F047F"/>
    <w:rsid w:val="005F0A5E"/>
    <w:rsid w:val="00605683"/>
    <w:rsid w:val="00614F9C"/>
    <w:rsid w:val="006163E6"/>
    <w:rsid w:val="00625B45"/>
    <w:rsid w:val="00632A23"/>
    <w:rsid w:val="0063524B"/>
    <w:rsid w:val="00644690"/>
    <w:rsid w:val="00662163"/>
    <w:rsid w:val="00667D8A"/>
    <w:rsid w:val="00672E07"/>
    <w:rsid w:val="00681C0E"/>
    <w:rsid w:val="00686335"/>
    <w:rsid w:val="006915D9"/>
    <w:rsid w:val="006929CD"/>
    <w:rsid w:val="00694D37"/>
    <w:rsid w:val="00697321"/>
    <w:rsid w:val="006B49D8"/>
    <w:rsid w:val="006C154D"/>
    <w:rsid w:val="006E24ED"/>
    <w:rsid w:val="00701FFC"/>
    <w:rsid w:val="00707629"/>
    <w:rsid w:val="00710C74"/>
    <w:rsid w:val="00711689"/>
    <w:rsid w:val="007125D7"/>
    <w:rsid w:val="007216B0"/>
    <w:rsid w:val="00725B40"/>
    <w:rsid w:val="00736EE3"/>
    <w:rsid w:val="00741C2B"/>
    <w:rsid w:val="007474EF"/>
    <w:rsid w:val="00774C8B"/>
    <w:rsid w:val="00776347"/>
    <w:rsid w:val="007870C9"/>
    <w:rsid w:val="00791028"/>
    <w:rsid w:val="00794C08"/>
    <w:rsid w:val="007A0044"/>
    <w:rsid w:val="007A4706"/>
    <w:rsid w:val="007B752E"/>
    <w:rsid w:val="007C5FBD"/>
    <w:rsid w:val="007D675E"/>
    <w:rsid w:val="007E07E2"/>
    <w:rsid w:val="007E0D4B"/>
    <w:rsid w:val="007F6BA0"/>
    <w:rsid w:val="008004FC"/>
    <w:rsid w:val="0080674A"/>
    <w:rsid w:val="008133F9"/>
    <w:rsid w:val="00816DDE"/>
    <w:rsid w:val="00817AB7"/>
    <w:rsid w:val="008203DD"/>
    <w:rsid w:val="008238FD"/>
    <w:rsid w:val="008258CD"/>
    <w:rsid w:val="00832BEA"/>
    <w:rsid w:val="008531A3"/>
    <w:rsid w:val="00855076"/>
    <w:rsid w:val="00862226"/>
    <w:rsid w:val="008724ED"/>
    <w:rsid w:val="00882CB3"/>
    <w:rsid w:val="00892055"/>
    <w:rsid w:val="008A2588"/>
    <w:rsid w:val="008A510B"/>
    <w:rsid w:val="008B0775"/>
    <w:rsid w:val="008B6997"/>
    <w:rsid w:val="008C2DE3"/>
    <w:rsid w:val="008D2F91"/>
    <w:rsid w:val="008F453A"/>
    <w:rsid w:val="00907B00"/>
    <w:rsid w:val="00926323"/>
    <w:rsid w:val="00935891"/>
    <w:rsid w:val="00937F6F"/>
    <w:rsid w:val="009523DE"/>
    <w:rsid w:val="00953A6C"/>
    <w:rsid w:val="0095483E"/>
    <w:rsid w:val="0095645F"/>
    <w:rsid w:val="009571C7"/>
    <w:rsid w:val="00967292"/>
    <w:rsid w:val="00973172"/>
    <w:rsid w:val="00985671"/>
    <w:rsid w:val="009A0BA4"/>
    <w:rsid w:val="009A31F6"/>
    <w:rsid w:val="009A73F7"/>
    <w:rsid w:val="009B6136"/>
    <w:rsid w:val="009D2D03"/>
    <w:rsid w:val="009E58AB"/>
    <w:rsid w:val="009E739E"/>
    <w:rsid w:val="009F0E31"/>
    <w:rsid w:val="009F4748"/>
    <w:rsid w:val="009F69C2"/>
    <w:rsid w:val="009F74E2"/>
    <w:rsid w:val="00A00C09"/>
    <w:rsid w:val="00A01D32"/>
    <w:rsid w:val="00A044BF"/>
    <w:rsid w:val="00A10B21"/>
    <w:rsid w:val="00A145F6"/>
    <w:rsid w:val="00A14E9D"/>
    <w:rsid w:val="00A14EF3"/>
    <w:rsid w:val="00A22B3C"/>
    <w:rsid w:val="00A37306"/>
    <w:rsid w:val="00A40236"/>
    <w:rsid w:val="00A41AB1"/>
    <w:rsid w:val="00A42970"/>
    <w:rsid w:val="00A4348C"/>
    <w:rsid w:val="00A43FFF"/>
    <w:rsid w:val="00A76D6E"/>
    <w:rsid w:val="00A8192D"/>
    <w:rsid w:val="00A8258D"/>
    <w:rsid w:val="00A82A7E"/>
    <w:rsid w:val="00A82EE3"/>
    <w:rsid w:val="00A846AA"/>
    <w:rsid w:val="00A912B5"/>
    <w:rsid w:val="00A94091"/>
    <w:rsid w:val="00AA1560"/>
    <w:rsid w:val="00AA42F3"/>
    <w:rsid w:val="00AA5D0D"/>
    <w:rsid w:val="00AB6D88"/>
    <w:rsid w:val="00AB79CB"/>
    <w:rsid w:val="00AD40CB"/>
    <w:rsid w:val="00AD69CA"/>
    <w:rsid w:val="00AE42D5"/>
    <w:rsid w:val="00AF2F64"/>
    <w:rsid w:val="00AF4121"/>
    <w:rsid w:val="00B01A6C"/>
    <w:rsid w:val="00B04A9C"/>
    <w:rsid w:val="00B05F22"/>
    <w:rsid w:val="00B10BD8"/>
    <w:rsid w:val="00B27CD9"/>
    <w:rsid w:val="00B3792E"/>
    <w:rsid w:val="00B4225D"/>
    <w:rsid w:val="00B755B1"/>
    <w:rsid w:val="00B77C36"/>
    <w:rsid w:val="00B94389"/>
    <w:rsid w:val="00BB3BF6"/>
    <w:rsid w:val="00BB62CF"/>
    <w:rsid w:val="00BE66FA"/>
    <w:rsid w:val="00BF095C"/>
    <w:rsid w:val="00BF3B0D"/>
    <w:rsid w:val="00C03149"/>
    <w:rsid w:val="00C03DEC"/>
    <w:rsid w:val="00C065EB"/>
    <w:rsid w:val="00C071E4"/>
    <w:rsid w:val="00C12D12"/>
    <w:rsid w:val="00C14BC2"/>
    <w:rsid w:val="00C23512"/>
    <w:rsid w:val="00C24325"/>
    <w:rsid w:val="00C26D42"/>
    <w:rsid w:val="00C44F6D"/>
    <w:rsid w:val="00C52D5E"/>
    <w:rsid w:val="00C53AB9"/>
    <w:rsid w:val="00C62B0A"/>
    <w:rsid w:val="00C766D9"/>
    <w:rsid w:val="00C824F8"/>
    <w:rsid w:val="00CA3EEA"/>
    <w:rsid w:val="00CA7E6C"/>
    <w:rsid w:val="00CB3427"/>
    <w:rsid w:val="00CC69C7"/>
    <w:rsid w:val="00CD2C0A"/>
    <w:rsid w:val="00CD6DF8"/>
    <w:rsid w:val="00CE5D89"/>
    <w:rsid w:val="00CF0014"/>
    <w:rsid w:val="00CF4690"/>
    <w:rsid w:val="00D00BD7"/>
    <w:rsid w:val="00D023F9"/>
    <w:rsid w:val="00D163E9"/>
    <w:rsid w:val="00D254B1"/>
    <w:rsid w:val="00D3138D"/>
    <w:rsid w:val="00D35F01"/>
    <w:rsid w:val="00D540C4"/>
    <w:rsid w:val="00D63AD4"/>
    <w:rsid w:val="00D66CD2"/>
    <w:rsid w:val="00D73B62"/>
    <w:rsid w:val="00D74AE3"/>
    <w:rsid w:val="00D760E4"/>
    <w:rsid w:val="00D77CB6"/>
    <w:rsid w:val="00D82D32"/>
    <w:rsid w:val="00D858D0"/>
    <w:rsid w:val="00D872C4"/>
    <w:rsid w:val="00D93A96"/>
    <w:rsid w:val="00DA2869"/>
    <w:rsid w:val="00DA74CB"/>
    <w:rsid w:val="00DB3E9E"/>
    <w:rsid w:val="00DB7204"/>
    <w:rsid w:val="00DC4321"/>
    <w:rsid w:val="00DC4462"/>
    <w:rsid w:val="00DC6CEF"/>
    <w:rsid w:val="00DD06CC"/>
    <w:rsid w:val="00DD1E2B"/>
    <w:rsid w:val="00DD6FB4"/>
    <w:rsid w:val="00DF5648"/>
    <w:rsid w:val="00DF6D84"/>
    <w:rsid w:val="00E01110"/>
    <w:rsid w:val="00E01267"/>
    <w:rsid w:val="00E02159"/>
    <w:rsid w:val="00E07C0C"/>
    <w:rsid w:val="00E13A20"/>
    <w:rsid w:val="00E148B7"/>
    <w:rsid w:val="00E14B14"/>
    <w:rsid w:val="00E15E2B"/>
    <w:rsid w:val="00E20CA5"/>
    <w:rsid w:val="00E2489C"/>
    <w:rsid w:val="00E259F2"/>
    <w:rsid w:val="00E511A4"/>
    <w:rsid w:val="00E52E5E"/>
    <w:rsid w:val="00E6235D"/>
    <w:rsid w:val="00E62EBA"/>
    <w:rsid w:val="00E63418"/>
    <w:rsid w:val="00E64733"/>
    <w:rsid w:val="00E75276"/>
    <w:rsid w:val="00E94E1D"/>
    <w:rsid w:val="00E9544C"/>
    <w:rsid w:val="00EA6259"/>
    <w:rsid w:val="00ED147F"/>
    <w:rsid w:val="00ED7E3A"/>
    <w:rsid w:val="00EE1295"/>
    <w:rsid w:val="00EE3790"/>
    <w:rsid w:val="00EF3249"/>
    <w:rsid w:val="00EF50D6"/>
    <w:rsid w:val="00F0427A"/>
    <w:rsid w:val="00F07549"/>
    <w:rsid w:val="00F243A1"/>
    <w:rsid w:val="00F32DE1"/>
    <w:rsid w:val="00F33ECE"/>
    <w:rsid w:val="00F37123"/>
    <w:rsid w:val="00F4188D"/>
    <w:rsid w:val="00F61853"/>
    <w:rsid w:val="00F63D28"/>
    <w:rsid w:val="00F768CD"/>
    <w:rsid w:val="00F774B8"/>
    <w:rsid w:val="00F92638"/>
    <w:rsid w:val="00F977B4"/>
    <w:rsid w:val="00FA169C"/>
    <w:rsid w:val="00FA3AED"/>
    <w:rsid w:val="00FC52A0"/>
    <w:rsid w:val="00FD50E4"/>
    <w:rsid w:val="00FF3E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8FC4C"/>
  <w15:docId w15:val="{B69C5C4B-FDF0-4320-98C6-D4CE64F85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824F8"/>
    <w:rPr>
      <w:color w:val="000000"/>
    </w:rPr>
  </w:style>
  <w:style w:type="paragraph" w:styleId="1">
    <w:name w:val="heading 1"/>
    <w:basedOn w:val="a"/>
    <w:next w:val="a"/>
    <w:link w:val="10"/>
    <w:uiPriority w:val="1"/>
    <w:qFormat/>
    <w:rsid w:val="009F74E2"/>
    <w:pPr>
      <w:keepNext/>
      <w:widowControl/>
      <w:outlineLvl w:val="0"/>
    </w:pPr>
    <w:rPr>
      <w:rFonts w:ascii="Times New Roman" w:eastAsia="Times New Roman" w:hAnsi="Times New Roman" w:cs="Times New Roman"/>
      <w:b/>
      <w:color w:val="auto"/>
      <w:sz w:val="16"/>
      <w:szCs w:val="20"/>
      <w:lang w:bidi="ar-SA"/>
    </w:rPr>
  </w:style>
  <w:style w:type="paragraph" w:styleId="2">
    <w:name w:val="heading 2"/>
    <w:basedOn w:val="a"/>
    <w:link w:val="20"/>
    <w:uiPriority w:val="1"/>
    <w:qFormat/>
    <w:rsid w:val="00A43FFF"/>
    <w:pPr>
      <w:autoSpaceDE w:val="0"/>
      <w:autoSpaceDN w:val="0"/>
      <w:spacing w:before="73"/>
      <w:ind w:left="897" w:right="368"/>
      <w:jc w:val="center"/>
      <w:outlineLvl w:val="1"/>
    </w:pPr>
    <w:rPr>
      <w:rFonts w:ascii="Times New Roman" w:eastAsia="Times New Roman" w:hAnsi="Times New Roman" w:cs="Times New Roman"/>
      <w:b/>
      <w:bCs/>
      <w:color w:val="auto"/>
      <w:sz w:val="32"/>
      <w:szCs w:val="32"/>
      <w:lang w:eastAsia="en-US" w:bidi="ar-SA"/>
    </w:rPr>
  </w:style>
  <w:style w:type="paragraph" w:styleId="3">
    <w:name w:val="heading 3"/>
    <w:basedOn w:val="a"/>
    <w:link w:val="30"/>
    <w:uiPriority w:val="1"/>
    <w:qFormat/>
    <w:rsid w:val="00A43FFF"/>
    <w:pPr>
      <w:autoSpaceDE w:val="0"/>
      <w:autoSpaceDN w:val="0"/>
      <w:spacing w:before="239"/>
      <w:ind w:left="1306" w:right="67"/>
      <w:jc w:val="center"/>
      <w:outlineLvl w:val="2"/>
    </w:pPr>
    <w:rPr>
      <w:rFonts w:ascii="Times New Roman" w:eastAsia="Times New Roman" w:hAnsi="Times New Roman" w:cs="Times New Roman"/>
      <w:i/>
      <w:iCs/>
      <w:color w:val="auto"/>
      <w:sz w:val="32"/>
      <w:szCs w:val="32"/>
      <w:lang w:eastAsia="en-US" w:bidi="ar-SA"/>
    </w:rPr>
  </w:style>
  <w:style w:type="paragraph" w:styleId="4">
    <w:name w:val="heading 4"/>
    <w:basedOn w:val="a"/>
    <w:next w:val="a"/>
    <w:link w:val="40"/>
    <w:uiPriority w:val="1"/>
    <w:unhideWhenUsed/>
    <w:qFormat/>
    <w:rsid w:val="00A43FF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824F8"/>
    <w:rPr>
      <w:color w:val="0066CC"/>
      <w:u w:val="single"/>
    </w:rPr>
  </w:style>
  <w:style w:type="character" w:customStyle="1" w:styleId="a4">
    <w:name w:val="Основной текст_"/>
    <w:basedOn w:val="a0"/>
    <w:link w:val="7"/>
    <w:rsid w:val="00C824F8"/>
    <w:rPr>
      <w:rFonts w:ascii="Times New Roman" w:eastAsia="Times New Roman" w:hAnsi="Times New Roman" w:cs="Times New Roman"/>
      <w:b w:val="0"/>
      <w:bCs w:val="0"/>
      <w:i w:val="0"/>
      <w:iCs w:val="0"/>
      <w:smallCaps w:val="0"/>
      <w:strike w:val="0"/>
      <w:sz w:val="22"/>
      <w:szCs w:val="22"/>
      <w:u w:val="none"/>
    </w:rPr>
  </w:style>
  <w:style w:type="character" w:customStyle="1" w:styleId="85pt1pt">
    <w:name w:val="Основной текст + 8;5 pt;Полужирный;Интервал 1 pt"/>
    <w:basedOn w:val="a4"/>
    <w:rsid w:val="00C824F8"/>
    <w:rPr>
      <w:rFonts w:ascii="Times New Roman" w:eastAsia="Times New Roman" w:hAnsi="Times New Roman" w:cs="Times New Roman"/>
      <w:b/>
      <w:bCs/>
      <w:i w:val="0"/>
      <w:iCs w:val="0"/>
      <w:smallCaps w:val="0"/>
      <w:strike w:val="0"/>
      <w:color w:val="000000"/>
      <w:spacing w:val="20"/>
      <w:w w:val="100"/>
      <w:position w:val="0"/>
      <w:sz w:val="17"/>
      <w:szCs w:val="17"/>
      <w:u w:val="none"/>
      <w:lang w:val="ru-RU" w:eastAsia="ru-RU" w:bidi="ru-RU"/>
    </w:rPr>
  </w:style>
  <w:style w:type="character" w:customStyle="1" w:styleId="Exact">
    <w:name w:val="Основной текст Exact"/>
    <w:basedOn w:val="a0"/>
    <w:rsid w:val="00C824F8"/>
    <w:rPr>
      <w:rFonts w:ascii="Times New Roman" w:eastAsia="Times New Roman" w:hAnsi="Times New Roman" w:cs="Times New Roman"/>
      <w:b w:val="0"/>
      <w:bCs w:val="0"/>
      <w:i w:val="0"/>
      <w:iCs w:val="0"/>
      <w:smallCaps w:val="0"/>
      <w:strike w:val="0"/>
      <w:spacing w:val="1"/>
      <w:sz w:val="20"/>
      <w:szCs w:val="20"/>
      <w:u w:val="none"/>
    </w:rPr>
  </w:style>
  <w:style w:type="character" w:customStyle="1" w:styleId="Exact2">
    <w:name w:val="Основной текст Exact2"/>
    <w:basedOn w:val="a4"/>
    <w:rsid w:val="00C824F8"/>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eastAsia="ru-RU" w:bidi="ru-RU"/>
    </w:rPr>
  </w:style>
  <w:style w:type="character" w:customStyle="1" w:styleId="11">
    <w:name w:val="Основной текст1"/>
    <w:basedOn w:val="a4"/>
    <w:rsid w:val="00C824F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Exact0">
    <w:name w:val="Подпись к картинке Exact"/>
    <w:basedOn w:val="a0"/>
    <w:link w:val="a5"/>
    <w:rsid w:val="00C824F8"/>
    <w:rPr>
      <w:rFonts w:ascii="Times New Roman" w:eastAsia="Times New Roman" w:hAnsi="Times New Roman" w:cs="Times New Roman"/>
      <w:b w:val="0"/>
      <w:bCs w:val="0"/>
      <w:i w:val="0"/>
      <w:iCs w:val="0"/>
      <w:smallCaps w:val="0"/>
      <w:strike w:val="0"/>
      <w:spacing w:val="1"/>
      <w:sz w:val="20"/>
      <w:szCs w:val="20"/>
      <w:u w:val="none"/>
    </w:rPr>
  </w:style>
  <w:style w:type="character" w:customStyle="1" w:styleId="Exact5">
    <w:name w:val="Подпись к картинке Exact5"/>
    <w:basedOn w:val="Exact0"/>
    <w:rsid w:val="00C824F8"/>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eastAsia="ru-RU" w:bidi="ru-RU"/>
    </w:rPr>
  </w:style>
  <w:style w:type="character" w:customStyle="1" w:styleId="2Exact">
    <w:name w:val="Подпись к картинке (2) Exact"/>
    <w:basedOn w:val="a0"/>
    <w:link w:val="21"/>
    <w:rsid w:val="00C824F8"/>
    <w:rPr>
      <w:rFonts w:ascii="Times New Roman" w:eastAsia="Times New Roman" w:hAnsi="Times New Roman" w:cs="Times New Roman"/>
      <w:b w:val="0"/>
      <w:bCs w:val="0"/>
      <w:i w:val="0"/>
      <w:iCs w:val="0"/>
      <w:smallCaps w:val="0"/>
      <w:strike w:val="0"/>
      <w:spacing w:val="15"/>
      <w:sz w:val="19"/>
      <w:szCs w:val="19"/>
      <w:u w:val="none"/>
    </w:rPr>
  </w:style>
  <w:style w:type="character" w:customStyle="1" w:styleId="2Exact3">
    <w:name w:val="Подпись к картинке (2) Exact3"/>
    <w:basedOn w:val="2Exact"/>
    <w:rsid w:val="00C824F8"/>
    <w:rPr>
      <w:rFonts w:ascii="Times New Roman" w:eastAsia="Times New Roman" w:hAnsi="Times New Roman" w:cs="Times New Roman"/>
      <w:b w:val="0"/>
      <w:bCs w:val="0"/>
      <w:i w:val="0"/>
      <w:iCs w:val="0"/>
      <w:smallCaps w:val="0"/>
      <w:strike w:val="0"/>
      <w:color w:val="000000"/>
      <w:spacing w:val="15"/>
      <w:w w:val="100"/>
      <w:position w:val="0"/>
      <w:sz w:val="19"/>
      <w:szCs w:val="19"/>
      <w:u w:val="none"/>
      <w:lang w:val="ru-RU" w:eastAsia="ru-RU" w:bidi="ru-RU"/>
    </w:rPr>
  </w:style>
  <w:style w:type="character" w:customStyle="1" w:styleId="2Exact2">
    <w:name w:val="Подпись к картинке (2) Exact2"/>
    <w:basedOn w:val="2Exact"/>
    <w:rsid w:val="00C824F8"/>
    <w:rPr>
      <w:rFonts w:ascii="Times New Roman" w:eastAsia="Times New Roman" w:hAnsi="Times New Roman" w:cs="Times New Roman"/>
      <w:b w:val="0"/>
      <w:bCs w:val="0"/>
      <w:i w:val="0"/>
      <w:iCs w:val="0"/>
      <w:smallCaps w:val="0"/>
      <w:strike w:val="0"/>
      <w:color w:val="000000"/>
      <w:spacing w:val="15"/>
      <w:w w:val="100"/>
      <w:position w:val="0"/>
      <w:sz w:val="19"/>
      <w:szCs w:val="19"/>
      <w:u w:val="single"/>
      <w:lang w:val="ru-RU" w:eastAsia="ru-RU" w:bidi="ru-RU"/>
    </w:rPr>
  </w:style>
  <w:style w:type="character" w:customStyle="1" w:styleId="2Exact1">
    <w:name w:val="Подпись к картинке (2) Exact1"/>
    <w:basedOn w:val="2Exact"/>
    <w:rsid w:val="00C824F8"/>
    <w:rPr>
      <w:rFonts w:ascii="Times New Roman" w:eastAsia="Times New Roman" w:hAnsi="Times New Roman" w:cs="Times New Roman"/>
      <w:b w:val="0"/>
      <w:bCs w:val="0"/>
      <w:i w:val="0"/>
      <w:iCs w:val="0"/>
      <w:smallCaps w:val="0"/>
      <w:strike w:val="0"/>
      <w:color w:val="000000"/>
      <w:spacing w:val="15"/>
      <w:w w:val="100"/>
      <w:position w:val="0"/>
      <w:sz w:val="19"/>
      <w:szCs w:val="19"/>
      <w:u w:val="none"/>
      <w:lang w:val="en-US" w:eastAsia="en-US" w:bidi="en-US"/>
    </w:rPr>
  </w:style>
  <w:style w:type="character" w:customStyle="1" w:styleId="2Exact0">
    <w:name w:val="Основной текст (2) Exact"/>
    <w:basedOn w:val="a0"/>
    <w:link w:val="22"/>
    <w:rsid w:val="00C824F8"/>
    <w:rPr>
      <w:rFonts w:ascii="Franklin Gothic Medium" w:eastAsia="Franklin Gothic Medium" w:hAnsi="Franklin Gothic Medium" w:cs="Franklin Gothic Medium"/>
      <w:b w:val="0"/>
      <w:bCs w:val="0"/>
      <w:i w:val="0"/>
      <w:iCs w:val="0"/>
      <w:smallCaps w:val="0"/>
      <w:strike w:val="0"/>
      <w:spacing w:val="-10"/>
      <w:sz w:val="18"/>
      <w:szCs w:val="18"/>
      <w:u w:val="none"/>
    </w:rPr>
  </w:style>
  <w:style w:type="character" w:customStyle="1" w:styleId="2Exact10">
    <w:name w:val="Основной текст (2) Exact1"/>
    <w:basedOn w:val="2Exact0"/>
    <w:rsid w:val="00C824F8"/>
    <w:rPr>
      <w:rFonts w:ascii="Franklin Gothic Medium" w:eastAsia="Franklin Gothic Medium" w:hAnsi="Franklin Gothic Medium" w:cs="Franklin Gothic Medium"/>
      <w:b w:val="0"/>
      <w:bCs w:val="0"/>
      <w:i w:val="0"/>
      <w:iCs w:val="0"/>
      <w:smallCaps w:val="0"/>
      <w:strike w:val="0"/>
      <w:color w:val="000000"/>
      <w:spacing w:val="-10"/>
      <w:w w:val="100"/>
      <w:position w:val="0"/>
      <w:sz w:val="18"/>
      <w:szCs w:val="18"/>
      <w:u w:val="single"/>
      <w:lang w:val="ru-RU" w:eastAsia="ru-RU" w:bidi="ru-RU"/>
    </w:rPr>
  </w:style>
  <w:style w:type="character" w:customStyle="1" w:styleId="3Exact">
    <w:name w:val="Основной текст (3) Exact"/>
    <w:basedOn w:val="a0"/>
    <w:link w:val="31"/>
    <w:rsid w:val="00C824F8"/>
    <w:rPr>
      <w:rFonts w:ascii="Franklin Gothic Medium" w:eastAsia="Franklin Gothic Medium" w:hAnsi="Franklin Gothic Medium" w:cs="Franklin Gothic Medium"/>
      <w:b w:val="0"/>
      <w:bCs w:val="0"/>
      <w:i/>
      <w:iCs/>
      <w:smallCaps w:val="0"/>
      <w:strike w:val="0"/>
      <w:spacing w:val="-31"/>
      <w:u w:val="none"/>
    </w:rPr>
  </w:style>
  <w:style w:type="character" w:customStyle="1" w:styleId="3TimesNewRoman75pt0ptExact">
    <w:name w:val="Основной текст (3) + Times New Roman;7;5 pt;Не курсив;Интервал 0 pt Exact"/>
    <w:basedOn w:val="3Exact"/>
    <w:rsid w:val="00C824F8"/>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3Exact0">
    <w:name w:val="Основной текст (3) + Малые прописные Exact"/>
    <w:basedOn w:val="3Exact"/>
    <w:rsid w:val="00C824F8"/>
    <w:rPr>
      <w:rFonts w:ascii="Franklin Gothic Medium" w:eastAsia="Franklin Gothic Medium" w:hAnsi="Franklin Gothic Medium" w:cs="Franklin Gothic Medium"/>
      <w:b w:val="0"/>
      <w:bCs w:val="0"/>
      <w:i/>
      <w:iCs/>
      <w:smallCaps/>
      <w:strike w:val="0"/>
      <w:color w:val="000000"/>
      <w:spacing w:val="-31"/>
      <w:w w:val="100"/>
      <w:position w:val="0"/>
      <w:sz w:val="24"/>
      <w:szCs w:val="24"/>
      <w:u w:val="none"/>
      <w:lang w:val="ru-RU" w:eastAsia="ru-RU" w:bidi="ru-RU"/>
    </w:rPr>
  </w:style>
  <w:style w:type="character" w:customStyle="1" w:styleId="3Exact1">
    <w:name w:val="Основной текст (3) Exact1"/>
    <w:basedOn w:val="3Exact"/>
    <w:rsid w:val="00C824F8"/>
    <w:rPr>
      <w:rFonts w:ascii="Franklin Gothic Medium" w:eastAsia="Franklin Gothic Medium" w:hAnsi="Franklin Gothic Medium" w:cs="Franklin Gothic Medium"/>
      <w:b w:val="0"/>
      <w:bCs w:val="0"/>
      <w:i/>
      <w:iCs/>
      <w:smallCaps w:val="0"/>
      <w:strike w:val="0"/>
      <w:color w:val="000000"/>
      <w:spacing w:val="-31"/>
      <w:w w:val="100"/>
      <w:position w:val="0"/>
      <w:sz w:val="24"/>
      <w:szCs w:val="24"/>
      <w:u w:val="none"/>
      <w:lang w:val="ru-RU" w:eastAsia="ru-RU" w:bidi="ru-RU"/>
    </w:rPr>
  </w:style>
  <w:style w:type="character" w:customStyle="1" w:styleId="4Exact">
    <w:name w:val="Основной текст (4) Exact"/>
    <w:basedOn w:val="a0"/>
    <w:link w:val="41"/>
    <w:rsid w:val="00C824F8"/>
    <w:rPr>
      <w:rFonts w:ascii="Garamond" w:eastAsia="Garamond" w:hAnsi="Garamond" w:cs="Garamond"/>
      <w:b/>
      <w:bCs/>
      <w:i/>
      <w:iCs/>
      <w:smallCaps w:val="0"/>
      <w:strike w:val="0"/>
      <w:spacing w:val="-26"/>
      <w:u w:val="none"/>
      <w:lang w:val="en-US" w:eastAsia="en-US" w:bidi="en-US"/>
    </w:rPr>
  </w:style>
  <w:style w:type="character" w:customStyle="1" w:styleId="4Exact2">
    <w:name w:val="Основной текст (4) Exact2"/>
    <w:basedOn w:val="4Exact"/>
    <w:rsid w:val="00C824F8"/>
    <w:rPr>
      <w:rFonts w:ascii="Garamond" w:eastAsia="Garamond" w:hAnsi="Garamond" w:cs="Garamond"/>
      <w:b/>
      <w:bCs/>
      <w:i/>
      <w:iCs/>
      <w:smallCaps w:val="0"/>
      <w:strike w:val="0"/>
      <w:color w:val="000000"/>
      <w:spacing w:val="-26"/>
      <w:w w:val="100"/>
      <w:position w:val="0"/>
      <w:sz w:val="24"/>
      <w:szCs w:val="24"/>
      <w:u w:val="single"/>
      <w:lang w:val="en-US" w:eastAsia="en-US" w:bidi="en-US"/>
    </w:rPr>
  </w:style>
  <w:style w:type="character" w:customStyle="1" w:styleId="4Exact1">
    <w:name w:val="Основной текст (4) Exact1"/>
    <w:basedOn w:val="4Exact"/>
    <w:rsid w:val="00C824F8"/>
    <w:rPr>
      <w:rFonts w:ascii="Garamond" w:eastAsia="Garamond" w:hAnsi="Garamond" w:cs="Garamond"/>
      <w:b/>
      <w:bCs/>
      <w:i/>
      <w:iCs/>
      <w:smallCaps w:val="0"/>
      <w:strike w:val="0"/>
      <w:color w:val="000000"/>
      <w:spacing w:val="-26"/>
      <w:w w:val="100"/>
      <w:position w:val="0"/>
      <w:sz w:val="24"/>
      <w:szCs w:val="24"/>
      <w:u w:val="none"/>
      <w:lang w:val="en-US" w:eastAsia="en-US" w:bidi="en-US"/>
    </w:rPr>
  </w:style>
  <w:style w:type="character" w:customStyle="1" w:styleId="4TimesNewRoman5pt0ptExact">
    <w:name w:val="Основной текст (4) + Times New Roman;5 pt;Не полужирный;Не курсив;Интервал 0 pt Exact"/>
    <w:basedOn w:val="4Exact"/>
    <w:rsid w:val="00C824F8"/>
    <w:rPr>
      <w:rFonts w:ascii="Times New Roman" w:eastAsia="Times New Roman" w:hAnsi="Times New Roman" w:cs="Times New Roman"/>
      <w:b/>
      <w:bCs/>
      <w:i/>
      <w:iCs/>
      <w:smallCaps w:val="0"/>
      <w:strike w:val="0"/>
      <w:color w:val="000000"/>
      <w:spacing w:val="1"/>
      <w:w w:val="100"/>
      <w:position w:val="0"/>
      <w:sz w:val="10"/>
      <w:szCs w:val="10"/>
      <w:u w:val="none"/>
      <w:lang w:val="en-US" w:eastAsia="en-US" w:bidi="en-US"/>
    </w:rPr>
  </w:style>
  <w:style w:type="character" w:customStyle="1" w:styleId="Exact4">
    <w:name w:val="Подпись к картинке Exact4"/>
    <w:basedOn w:val="Exact0"/>
    <w:rsid w:val="00C824F8"/>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eastAsia="ru-RU" w:bidi="ru-RU"/>
    </w:rPr>
  </w:style>
  <w:style w:type="character" w:customStyle="1" w:styleId="Exact3">
    <w:name w:val="Подпись к картинке Exact3"/>
    <w:basedOn w:val="Exact0"/>
    <w:rsid w:val="00C824F8"/>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eastAsia="ru-RU" w:bidi="ru-RU"/>
    </w:rPr>
  </w:style>
  <w:style w:type="character" w:customStyle="1" w:styleId="Exact20">
    <w:name w:val="Подпись к картинке Exact2"/>
    <w:basedOn w:val="Exact0"/>
    <w:rsid w:val="00C824F8"/>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eastAsia="ru-RU" w:bidi="ru-RU"/>
    </w:rPr>
  </w:style>
  <w:style w:type="character" w:customStyle="1" w:styleId="0ptExact">
    <w:name w:val="Подпись к картинке + Курсив;Интервал 0 pt Exact"/>
    <w:basedOn w:val="Exact0"/>
    <w:rsid w:val="00C824F8"/>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0ptExact0">
    <w:name w:val="Основной текст + Курсив;Интервал 0 pt Exact"/>
    <w:basedOn w:val="a4"/>
    <w:rsid w:val="00C824F8"/>
    <w:rPr>
      <w:rFonts w:ascii="Times New Roman" w:eastAsia="Times New Roman" w:hAnsi="Times New Roman" w:cs="Times New Roman"/>
      <w:b w:val="0"/>
      <w:bCs w:val="0"/>
      <w:i/>
      <w:iCs/>
      <w:smallCaps w:val="0"/>
      <w:strike w:val="0"/>
      <w:color w:val="000000"/>
      <w:spacing w:val="0"/>
      <w:w w:val="100"/>
      <w:position w:val="0"/>
      <w:sz w:val="20"/>
      <w:szCs w:val="20"/>
      <w:u w:val="single"/>
      <w:lang w:val="ru-RU" w:eastAsia="ru-RU" w:bidi="ru-RU"/>
    </w:rPr>
  </w:style>
  <w:style w:type="character" w:customStyle="1" w:styleId="Exact1">
    <w:name w:val="Подпись к картинке Exact1"/>
    <w:basedOn w:val="Exact0"/>
    <w:rsid w:val="00C824F8"/>
    <w:rPr>
      <w:rFonts w:ascii="Times New Roman" w:eastAsia="Times New Roman" w:hAnsi="Times New Roman" w:cs="Times New Roman"/>
      <w:b w:val="0"/>
      <w:bCs w:val="0"/>
      <w:i w:val="0"/>
      <w:iCs w:val="0"/>
      <w:smallCaps w:val="0"/>
      <w:strike w:val="0"/>
      <w:color w:val="000000"/>
      <w:spacing w:val="1"/>
      <w:w w:val="100"/>
      <w:position w:val="0"/>
      <w:sz w:val="20"/>
      <w:szCs w:val="20"/>
      <w:u w:val="single"/>
      <w:lang w:val="ru-RU" w:eastAsia="ru-RU" w:bidi="ru-RU"/>
    </w:rPr>
  </w:style>
  <w:style w:type="character" w:customStyle="1" w:styleId="a6">
    <w:name w:val="Основной текст + Курсив"/>
    <w:basedOn w:val="a4"/>
    <w:rsid w:val="00C824F8"/>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3">
    <w:name w:val="Основной текст2"/>
    <w:basedOn w:val="a4"/>
    <w:rsid w:val="00C824F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32">
    <w:name w:val="Основной текст3"/>
    <w:basedOn w:val="a4"/>
    <w:rsid w:val="00C824F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2">
    <w:name w:val="Основной текст4"/>
    <w:basedOn w:val="a4"/>
    <w:rsid w:val="00C824F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eastAsia="en-US" w:bidi="en-US"/>
    </w:rPr>
  </w:style>
  <w:style w:type="character" w:customStyle="1" w:styleId="33">
    <w:name w:val="Основной текст + Курсив3"/>
    <w:basedOn w:val="a4"/>
    <w:rsid w:val="00C824F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34">
    <w:name w:val="Подпись к картинке (3)_"/>
    <w:basedOn w:val="a0"/>
    <w:link w:val="310"/>
    <w:rsid w:val="00C824F8"/>
    <w:rPr>
      <w:rFonts w:ascii="Franklin Gothic Medium" w:eastAsia="Franklin Gothic Medium" w:hAnsi="Franklin Gothic Medium" w:cs="Franklin Gothic Medium"/>
      <w:b w:val="0"/>
      <w:bCs w:val="0"/>
      <w:i w:val="0"/>
      <w:iCs w:val="0"/>
      <w:smallCaps w:val="0"/>
      <w:strike w:val="0"/>
      <w:sz w:val="17"/>
      <w:szCs w:val="17"/>
      <w:u w:val="none"/>
    </w:rPr>
  </w:style>
  <w:style w:type="character" w:customStyle="1" w:styleId="35">
    <w:name w:val="Подпись к картинке (3)"/>
    <w:basedOn w:val="34"/>
    <w:rsid w:val="00C824F8"/>
    <w:rPr>
      <w:rFonts w:ascii="Franklin Gothic Medium" w:eastAsia="Franklin Gothic Medium" w:hAnsi="Franklin Gothic Medium" w:cs="Franklin Gothic Medium"/>
      <w:b w:val="0"/>
      <w:bCs w:val="0"/>
      <w:i w:val="0"/>
      <w:iCs w:val="0"/>
      <w:smallCaps w:val="0"/>
      <w:strike w:val="0"/>
      <w:color w:val="000000"/>
      <w:spacing w:val="0"/>
      <w:w w:val="100"/>
      <w:position w:val="0"/>
      <w:sz w:val="17"/>
      <w:szCs w:val="17"/>
      <w:u w:val="none"/>
      <w:lang w:val="ru-RU" w:eastAsia="ru-RU" w:bidi="ru-RU"/>
    </w:rPr>
  </w:style>
  <w:style w:type="character" w:customStyle="1" w:styleId="43">
    <w:name w:val="Заголовок №4_"/>
    <w:basedOn w:val="a0"/>
    <w:link w:val="44"/>
    <w:rsid w:val="00C824F8"/>
    <w:rPr>
      <w:rFonts w:ascii="Times New Roman" w:eastAsia="Times New Roman" w:hAnsi="Times New Roman" w:cs="Times New Roman"/>
      <w:b w:val="0"/>
      <w:bCs w:val="0"/>
      <w:i w:val="0"/>
      <w:iCs w:val="0"/>
      <w:smallCaps w:val="0"/>
      <w:strike w:val="0"/>
      <w:sz w:val="22"/>
      <w:szCs w:val="22"/>
      <w:u w:val="none"/>
    </w:rPr>
  </w:style>
  <w:style w:type="character" w:customStyle="1" w:styleId="a7">
    <w:name w:val="Подпись к таблице_"/>
    <w:basedOn w:val="a0"/>
    <w:link w:val="12"/>
    <w:rsid w:val="00C824F8"/>
    <w:rPr>
      <w:rFonts w:ascii="Times New Roman" w:eastAsia="Times New Roman" w:hAnsi="Times New Roman" w:cs="Times New Roman"/>
      <w:b w:val="0"/>
      <w:bCs w:val="0"/>
      <w:i w:val="0"/>
      <w:iCs w:val="0"/>
      <w:smallCaps w:val="0"/>
      <w:strike w:val="0"/>
      <w:sz w:val="22"/>
      <w:szCs w:val="22"/>
      <w:u w:val="none"/>
    </w:rPr>
  </w:style>
  <w:style w:type="character" w:customStyle="1" w:styleId="5">
    <w:name w:val="Основной текст5"/>
    <w:basedOn w:val="a4"/>
    <w:rsid w:val="00C824F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6"/>
    <w:basedOn w:val="a4"/>
    <w:rsid w:val="00C824F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4">
    <w:name w:val="Основной текст + Курсив2"/>
    <w:basedOn w:val="a4"/>
    <w:rsid w:val="00C824F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3">
    <w:name w:val="Основной текст + Курсив1"/>
    <w:basedOn w:val="a4"/>
    <w:rsid w:val="00C824F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5Exact">
    <w:name w:val="Основной текст (5) Exact"/>
    <w:basedOn w:val="a0"/>
    <w:rsid w:val="00C824F8"/>
    <w:rPr>
      <w:rFonts w:ascii="Times New Roman" w:eastAsia="Times New Roman" w:hAnsi="Times New Roman" w:cs="Times New Roman"/>
      <w:b w:val="0"/>
      <w:bCs w:val="0"/>
      <w:i/>
      <w:iCs/>
      <w:smallCaps w:val="0"/>
      <w:strike w:val="0"/>
      <w:sz w:val="20"/>
      <w:szCs w:val="20"/>
      <w:u w:val="none"/>
    </w:rPr>
  </w:style>
  <w:style w:type="character" w:customStyle="1" w:styleId="50ptExact">
    <w:name w:val="Основной текст (5) + Не курсив;Интервал 0 pt Exact"/>
    <w:basedOn w:val="50"/>
    <w:rsid w:val="00C824F8"/>
    <w:rPr>
      <w:rFonts w:ascii="Times New Roman" w:eastAsia="Times New Roman" w:hAnsi="Times New Roman" w:cs="Times New Roman"/>
      <w:b w:val="0"/>
      <w:bCs w:val="0"/>
      <w:i/>
      <w:iCs/>
      <w:smallCaps w:val="0"/>
      <w:strike w:val="0"/>
      <w:spacing w:val="1"/>
      <w:sz w:val="20"/>
      <w:szCs w:val="20"/>
      <w:u w:val="none"/>
    </w:rPr>
  </w:style>
  <w:style w:type="character" w:customStyle="1" w:styleId="Exact10">
    <w:name w:val="Основной текст Exact1"/>
    <w:basedOn w:val="a4"/>
    <w:rsid w:val="00C824F8"/>
    <w:rPr>
      <w:rFonts w:ascii="Times New Roman" w:eastAsia="Times New Roman" w:hAnsi="Times New Roman" w:cs="Times New Roman"/>
      <w:b w:val="0"/>
      <w:bCs w:val="0"/>
      <w:i w:val="0"/>
      <w:iCs w:val="0"/>
      <w:smallCaps w:val="0"/>
      <w:strike w:val="0"/>
      <w:color w:val="000000"/>
      <w:spacing w:val="1"/>
      <w:w w:val="100"/>
      <w:position w:val="0"/>
      <w:sz w:val="20"/>
      <w:szCs w:val="20"/>
      <w:u w:val="single"/>
      <w:lang w:val="ru-RU" w:eastAsia="ru-RU" w:bidi="ru-RU"/>
    </w:rPr>
  </w:style>
  <w:style w:type="character" w:customStyle="1" w:styleId="6pt0pt">
    <w:name w:val="Основной текст + 6 pt;Интервал 0 pt"/>
    <w:basedOn w:val="a4"/>
    <w:rsid w:val="00C824F8"/>
    <w:rPr>
      <w:rFonts w:ascii="Times New Roman" w:eastAsia="Times New Roman" w:hAnsi="Times New Roman" w:cs="Times New Roman"/>
      <w:b w:val="0"/>
      <w:bCs w:val="0"/>
      <w:i w:val="0"/>
      <w:iCs w:val="0"/>
      <w:smallCaps w:val="0"/>
      <w:strike w:val="0"/>
      <w:color w:val="000000"/>
      <w:spacing w:val="-10"/>
      <w:w w:val="100"/>
      <w:position w:val="0"/>
      <w:sz w:val="12"/>
      <w:szCs w:val="12"/>
      <w:u w:val="none"/>
      <w:lang w:val="ru-RU" w:eastAsia="ru-RU" w:bidi="ru-RU"/>
    </w:rPr>
  </w:style>
  <w:style w:type="character" w:customStyle="1" w:styleId="50">
    <w:name w:val="Основной текст (5)_"/>
    <w:basedOn w:val="a0"/>
    <w:link w:val="51"/>
    <w:rsid w:val="00C824F8"/>
    <w:rPr>
      <w:rFonts w:ascii="Times New Roman" w:eastAsia="Times New Roman" w:hAnsi="Times New Roman" w:cs="Times New Roman"/>
      <w:b w:val="0"/>
      <w:bCs w:val="0"/>
      <w:i/>
      <w:iCs/>
      <w:smallCaps w:val="0"/>
      <w:strike w:val="0"/>
      <w:sz w:val="22"/>
      <w:szCs w:val="22"/>
      <w:u w:val="none"/>
    </w:rPr>
  </w:style>
  <w:style w:type="character" w:customStyle="1" w:styleId="52">
    <w:name w:val="Основной текст (5) + Не курсив"/>
    <w:basedOn w:val="50"/>
    <w:rsid w:val="00C824F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0">
    <w:name w:val="Основной текст (6)_"/>
    <w:basedOn w:val="a0"/>
    <w:link w:val="61"/>
    <w:rsid w:val="00C824F8"/>
    <w:rPr>
      <w:rFonts w:ascii="Times New Roman" w:eastAsia="Times New Roman" w:hAnsi="Times New Roman" w:cs="Times New Roman"/>
      <w:b w:val="0"/>
      <w:bCs w:val="0"/>
      <w:i/>
      <w:iCs/>
      <w:smallCaps w:val="0"/>
      <w:strike w:val="0"/>
      <w:sz w:val="19"/>
      <w:szCs w:val="19"/>
      <w:u w:val="none"/>
    </w:rPr>
  </w:style>
  <w:style w:type="character" w:customStyle="1" w:styleId="36">
    <w:name w:val="Заголовок №3_"/>
    <w:basedOn w:val="a0"/>
    <w:link w:val="37"/>
    <w:rsid w:val="00C824F8"/>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_"/>
    <w:basedOn w:val="a0"/>
    <w:link w:val="14"/>
    <w:rsid w:val="00C824F8"/>
    <w:rPr>
      <w:rFonts w:ascii="Times New Roman" w:eastAsia="Times New Roman" w:hAnsi="Times New Roman" w:cs="Times New Roman"/>
      <w:b/>
      <w:bCs/>
      <w:i w:val="0"/>
      <w:iCs w:val="0"/>
      <w:smallCaps w:val="0"/>
      <w:strike w:val="0"/>
      <w:sz w:val="22"/>
      <w:szCs w:val="22"/>
      <w:u w:val="none"/>
    </w:rPr>
  </w:style>
  <w:style w:type="character" w:customStyle="1" w:styleId="a9">
    <w:name w:val="Колонтитул"/>
    <w:basedOn w:val="a8"/>
    <w:rsid w:val="00C824F8"/>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a">
    <w:name w:val="Подпись к таблице"/>
    <w:basedOn w:val="a7"/>
    <w:rsid w:val="00C824F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70">
    <w:name w:val="Основной текст (7)_"/>
    <w:basedOn w:val="a0"/>
    <w:link w:val="71"/>
    <w:rsid w:val="00C824F8"/>
    <w:rPr>
      <w:rFonts w:ascii="Times New Roman" w:eastAsia="Times New Roman" w:hAnsi="Times New Roman" w:cs="Times New Roman"/>
      <w:b/>
      <w:bCs/>
      <w:i/>
      <w:iCs/>
      <w:smallCaps w:val="0"/>
      <w:strike w:val="0"/>
      <w:sz w:val="22"/>
      <w:szCs w:val="22"/>
      <w:u w:val="none"/>
    </w:rPr>
  </w:style>
  <w:style w:type="character" w:customStyle="1" w:styleId="53">
    <w:name w:val="Основной текст (5) + Полужирный"/>
    <w:basedOn w:val="50"/>
    <w:rsid w:val="00C824F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72">
    <w:name w:val="Основной текст (7) + Не полужирный"/>
    <w:basedOn w:val="70"/>
    <w:rsid w:val="00C824F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ab">
    <w:name w:val="Колонтитул + Не полужирный"/>
    <w:basedOn w:val="a8"/>
    <w:rsid w:val="00C824F8"/>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8">
    <w:name w:val="Основной текст (8)_"/>
    <w:basedOn w:val="a0"/>
    <w:link w:val="80"/>
    <w:rsid w:val="00C824F8"/>
    <w:rPr>
      <w:rFonts w:ascii="Times New Roman" w:eastAsia="Times New Roman" w:hAnsi="Times New Roman" w:cs="Times New Roman"/>
      <w:b w:val="0"/>
      <w:bCs w:val="0"/>
      <w:i w:val="0"/>
      <w:iCs w:val="0"/>
      <w:smallCaps w:val="0"/>
      <w:strike w:val="0"/>
      <w:sz w:val="18"/>
      <w:szCs w:val="18"/>
      <w:u w:val="none"/>
    </w:rPr>
  </w:style>
  <w:style w:type="character" w:customStyle="1" w:styleId="15">
    <w:name w:val="Заголовок №1_"/>
    <w:basedOn w:val="a0"/>
    <w:link w:val="16"/>
    <w:rsid w:val="00C824F8"/>
    <w:rPr>
      <w:rFonts w:ascii="Times New Roman" w:eastAsia="Times New Roman" w:hAnsi="Times New Roman" w:cs="Times New Roman"/>
      <w:b/>
      <w:bCs/>
      <w:i w:val="0"/>
      <w:iCs w:val="0"/>
      <w:smallCaps w:val="0"/>
      <w:strike w:val="0"/>
      <w:sz w:val="28"/>
      <w:szCs w:val="28"/>
      <w:u w:val="none"/>
    </w:rPr>
  </w:style>
  <w:style w:type="character" w:customStyle="1" w:styleId="25">
    <w:name w:val="Заголовок №2_"/>
    <w:basedOn w:val="a0"/>
    <w:link w:val="26"/>
    <w:rsid w:val="00C824F8"/>
    <w:rPr>
      <w:rFonts w:ascii="Times New Roman" w:eastAsia="Times New Roman" w:hAnsi="Times New Roman" w:cs="Times New Roman"/>
      <w:b w:val="0"/>
      <w:bCs w:val="0"/>
      <w:i w:val="0"/>
      <w:iCs w:val="0"/>
      <w:smallCaps w:val="0"/>
      <w:strike w:val="0"/>
      <w:sz w:val="26"/>
      <w:szCs w:val="26"/>
      <w:u w:val="none"/>
    </w:rPr>
  </w:style>
  <w:style w:type="character" w:customStyle="1" w:styleId="27">
    <w:name w:val="Подпись к таблице (2)_"/>
    <w:basedOn w:val="a0"/>
    <w:link w:val="28"/>
    <w:rsid w:val="00C824F8"/>
    <w:rPr>
      <w:rFonts w:ascii="Times New Roman" w:eastAsia="Times New Roman" w:hAnsi="Times New Roman" w:cs="Times New Roman"/>
      <w:b w:val="0"/>
      <w:bCs w:val="0"/>
      <w:i/>
      <w:iCs/>
      <w:smallCaps w:val="0"/>
      <w:strike w:val="0"/>
      <w:sz w:val="22"/>
      <w:szCs w:val="22"/>
      <w:u w:val="none"/>
    </w:rPr>
  </w:style>
  <w:style w:type="character" w:customStyle="1" w:styleId="ac">
    <w:name w:val="Основной текст + Малые прописные"/>
    <w:basedOn w:val="a4"/>
    <w:rsid w:val="00C824F8"/>
    <w:rPr>
      <w:rFonts w:ascii="Times New Roman" w:eastAsia="Times New Roman" w:hAnsi="Times New Roman" w:cs="Times New Roman"/>
      <w:b w:val="0"/>
      <w:bCs w:val="0"/>
      <w:i w:val="0"/>
      <w:iCs w:val="0"/>
      <w:smallCaps/>
      <w:strike w:val="0"/>
      <w:color w:val="000000"/>
      <w:spacing w:val="0"/>
      <w:w w:val="100"/>
      <w:position w:val="0"/>
      <w:sz w:val="22"/>
      <w:szCs w:val="22"/>
      <w:u w:val="none"/>
      <w:lang w:val="ru-RU" w:eastAsia="ru-RU" w:bidi="ru-RU"/>
    </w:rPr>
  </w:style>
  <w:style w:type="character" w:customStyle="1" w:styleId="314pt">
    <w:name w:val="Заголовок №3 + 14 pt;Полужирный"/>
    <w:basedOn w:val="36"/>
    <w:rsid w:val="00C824F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3pt">
    <w:name w:val="Основной текст + 13 pt"/>
    <w:basedOn w:val="a4"/>
    <w:rsid w:val="00C824F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8">
    <w:name w:val="Подпись к таблице (3)_"/>
    <w:basedOn w:val="a0"/>
    <w:link w:val="39"/>
    <w:rsid w:val="00C824F8"/>
    <w:rPr>
      <w:rFonts w:ascii="Times New Roman" w:eastAsia="Times New Roman" w:hAnsi="Times New Roman" w:cs="Times New Roman"/>
      <w:b w:val="0"/>
      <w:bCs w:val="0"/>
      <w:i/>
      <w:iCs/>
      <w:smallCaps w:val="0"/>
      <w:strike w:val="0"/>
      <w:sz w:val="19"/>
      <w:szCs w:val="19"/>
      <w:u w:val="none"/>
    </w:rPr>
  </w:style>
  <w:style w:type="character" w:customStyle="1" w:styleId="311pt">
    <w:name w:val="Подпись к таблице (3) + 11 pt;Не курсив"/>
    <w:basedOn w:val="38"/>
    <w:rsid w:val="00C824F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11pt">
    <w:name w:val="Основной текст (6) + 11 pt;Не курсив"/>
    <w:basedOn w:val="60"/>
    <w:rsid w:val="00C824F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d">
    <w:name w:val="Оглавление_"/>
    <w:basedOn w:val="a0"/>
    <w:link w:val="ae"/>
    <w:rsid w:val="00C824F8"/>
    <w:rPr>
      <w:rFonts w:ascii="Times New Roman" w:eastAsia="Times New Roman" w:hAnsi="Times New Roman" w:cs="Times New Roman"/>
      <w:b w:val="0"/>
      <w:bCs w:val="0"/>
      <w:i w:val="0"/>
      <w:iCs w:val="0"/>
      <w:smallCaps w:val="0"/>
      <w:strike w:val="0"/>
      <w:sz w:val="22"/>
      <w:szCs w:val="22"/>
      <w:u w:val="none"/>
    </w:rPr>
  </w:style>
  <w:style w:type="paragraph" w:customStyle="1" w:styleId="7">
    <w:name w:val="Основной текст7"/>
    <w:basedOn w:val="a"/>
    <w:link w:val="a4"/>
    <w:rsid w:val="00C824F8"/>
    <w:pPr>
      <w:shd w:val="clear" w:color="auto" w:fill="FFFFFF"/>
      <w:spacing w:line="264" w:lineRule="exact"/>
      <w:ind w:hanging="360"/>
      <w:jc w:val="center"/>
    </w:pPr>
    <w:rPr>
      <w:rFonts w:ascii="Times New Roman" w:eastAsia="Times New Roman" w:hAnsi="Times New Roman" w:cs="Times New Roman"/>
      <w:sz w:val="22"/>
      <w:szCs w:val="22"/>
    </w:rPr>
  </w:style>
  <w:style w:type="paragraph" w:customStyle="1" w:styleId="a5">
    <w:name w:val="Подпись к картинке"/>
    <w:basedOn w:val="a"/>
    <w:link w:val="Exact0"/>
    <w:rsid w:val="00C824F8"/>
    <w:pPr>
      <w:shd w:val="clear" w:color="auto" w:fill="FFFFFF"/>
      <w:spacing w:line="0" w:lineRule="atLeast"/>
    </w:pPr>
    <w:rPr>
      <w:rFonts w:ascii="Times New Roman" w:eastAsia="Times New Roman" w:hAnsi="Times New Roman" w:cs="Times New Roman"/>
      <w:spacing w:val="1"/>
      <w:sz w:val="20"/>
      <w:szCs w:val="20"/>
    </w:rPr>
  </w:style>
  <w:style w:type="paragraph" w:customStyle="1" w:styleId="21">
    <w:name w:val="Подпись к картинке (2)"/>
    <w:basedOn w:val="a"/>
    <w:link w:val="2Exact"/>
    <w:rsid w:val="00C824F8"/>
    <w:pPr>
      <w:shd w:val="clear" w:color="auto" w:fill="FFFFFF"/>
      <w:spacing w:line="0" w:lineRule="atLeast"/>
    </w:pPr>
    <w:rPr>
      <w:rFonts w:ascii="Times New Roman" w:eastAsia="Times New Roman" w:hAnsi="Times New Roman" w:cs="Times New Roman"/>
      <w:spacing w:val="15"/>
      <w:sz w:val="19"/>
      <w:szCs w:val="19"/>
    </w:rPr>
  </w:style>
  <w:style w:type="paragraph" w:customStyle="1" w:styleId="22">
    <w:name w:val="Основной текст (2)"/>
    <w:basedOn w:val="a"/>
    <w:link w:val="2Exact0"/>
    <w:rsid w:val="00C824F8"/>
    <w:pPr>
      <w:shd w:val="clear" w:color="auto" w:fill="FFFFFF"/>
      <w:spacing w:line="0" w:lineRule="atLeast"/>
      <w:jc w:val="right"/>
    </w:pPr>
    <w:rPr>
      <w:rFonts w:ascii="Franklin Gothic Medium" w:eastAsia="Franklin Gothic Medium" w:hAnsi="Franklin Gothic Medium" w:cs="Franklin Gothic Medium"/>
      <w:spacing w:val="-10"/>
      <w:sz w:val="18"/>
      <w:szCs w:val="18"/>
    </w:rPr>
  </w:style>
  <w:style w:type="paragraph" w:customStyle="1" w:styleId="31">
    <w:name w:val="Основной текст (3)"/>
    <w:basedOn w:val="a"/>
    <w:link w:val="3Exact"/>
    <w:rsid w:val="00C824F8"/>
    <w:pPr>
      <w:shd w:val="clear" w:color="auto" w:fill="FFFFFF"/>
      <w:spacing w:line="0" w:lineRule="atLeast"/>
      <w:jc w:val="right"/>
    </w:pPr>
    <w:rPr>
      <w:rFonts w:ascii="Franklin Gothic Medium" w:eastAsia="Franklin Gothic Medium" w:hAnsi="Franklin Gothic Medium" w:cs="Franklin Gothic Medium"/>
      <w:i/>
      <w:iCs/>
      <w:spacing w:val="-31"/>
    </w:rPr>
  </w:style>
  <w:style w:type="paragraph" w:customStyle="1" w:styleId="41">
    <w:name w:val="Основной текст (4)"/>
    <w:basedOn w:val="a"/>
    <w:link w:val="4Exact"/>
    <w:rsid w:val="00C824F8"/>
    <w:pPr>
      <w:shd w:val="clear" w:color="auto" w:fill="FFFFFF"/>
      <w:spacing w:line="0" w:lineRule="atLeast"/>
      <w:jc w:val="both"/>
    </w:pPr>
    <w:rPr>
      <w:rFonts w:ascii="Garamond" w:eastAsia="Garamond" w:hAnsi="Garamond" w:cs="Garamond"/>
      <w:b/>
      <w:bCs/>
      <w:i/>
      <w:iCs/>
      <w:spacing w:val="-26"/>
      <w:lang w:val="en-US" w:eastAsia="en-US" w:bidi="en-US"/>
    </w:rPr>
  </w:style>
  <w:style w:type="paragraph" w:customStyle="1" w:styleId="310">
    <w:name w:val="Подпись к картинке (3)1"/>
    <w:basedOn w:val="a"/>
    <w:link w:val="34"/>
    <w:rsid w:val="00C824F8"/>
    <w:pPr>
      <w:shd w:val="clear" w:color="auto" w:fill="FFFFFF"/>
      <w:spacing w:line="0" w:lineRule="atLeast"/>
    </w:pPr>
    <w:rPr>
      <w:rFonts w:ascii="Franklin Gothic Medium" w:eastAsia="Franklin Gothic Medium" w:hAnsi="Franklin Gothic Medium" w:cs="Franklin Gothic Medium"/>
      <w:sz w:val="17"/>
      <w:szCs w:val="17"/>
    </w:rPr>
  </w:style>
  <w:style w:type="paragraph" w:customStyle="1" w:styleId="44">
    <w:name w:val="Заголовок №4"/>
    <w:basedOn w:val="a"/>
    <w:link w:val="43"/>
    <w:rsid w:val="00C824F8"/>
    <w:pPr>
      <w:shd w:val="clear" w:color="auto" w:fill="FFFFFF"/>
      <w:spacing w:before="1560" w:after="300" w:line="0" w:lineRule="atLeast"/>
      <w:outlineLvl w:val="3"/>
    </w:pPr>
    <w:rPr>
      <w:rFonts w:ascii="Times New Roman" w:eastAsia="Times New Roman" w:hAnsi="Times New Roman" w:cs="Times New Roman"/>
      <w:sz w:val="22"/>
      <w:szCs w:val="22"/>
    </w:rPr>
  </w:style>
  <w:style w:type="paragraph" w:customStyle="1" w:styleId="12">
    <w:name w:val="Подпись к таблице1"/>
    <w:basedOn w:val="a"/>
    <w:link w:val="a7"/>
    <w:rsid w:val="00C824F8"/>
    <w:pPr>
      <w:shd w:val="clear" w:color="auto" w:fill="FFFFFF"/>
      <w:spacing w:line="0" w:lineRule="atLeast"/>
    </w:pPr>
    <w:rPr>
      <w:rFonts w:ascii="Times New Roman" w:eastAsia="Times New Roman" w:hAnsi="Times New Roman" w:cs="Times New Roman"/>
      <w:sz w:val="22"/>
      <w:szCs w:val="22"/>
    </w:rPr>
  </w:style>
  <w:style w:type="paragraph" w:customStyle="1" w:styleId="51">
    <w:name w:val="Основной текст (5)"/>
    <w:basedOn w:val="a"/>
    <w:link w:val="50"/>
    <w:rsid w:val="00C824F8"/>
    <w:pPr>
      <w:shd w:val="clear" w:color="auto" w:fill="FFFFFF"/>
      <w:spacing w:before="60" w:after="600" w:line="0" w:lineRule="atLeast"/>
      <w:jc w:val="right"/>
    </w:pPr>
    <w:rPr>
      <w:rFonts w:ascii="Times New Roman" w:eastAsia="Times New Roman" w:hAnsi="Times New Roman" w:cs="Times New Roman"/>
      <w:i/>
      <w:iCs/>
      <w:sz w:val="22"/>
      <w:szCs w:val="22"/>
    </w:rPr>
  </w:style>
  <w:style w:type="paragraph" w:customStyle="1" w:styleId="61">
    <w:name w:val="Основной текст (6)"/>
    <w:basedOn w:val="a"/>
    <w:link w:val="60"/>
    <w:rsid w:val="00C824F8"/>
    <w:pPr>
      <w:shd w:val="clear" w:color="auto" w:fill="FFFFFF"/>
      <w:spacing w:before="180" w:after="60" w:line="0" w:lineRule="atLeast"/>
    </w:pPr>
    <w:rPr>
      <w:rFonts w:ascii="Times New Roman" w:eastAsia="Times New Roman" w:hAnsi="Times New Roman" w:cs="Times New Roman"/>
      <w:i/>
      <w:iCs/>
      <w:sz w:val="19"/>
      <w:szCs w:val="19"/>
    </w:rPr>
  </w:style>
  <w:style w:type="paragraph" w:customStyle="1" w:styleId="37">
    <w:name w:val="Заголовок №3"/>
    <w:basedOn w:val="a"/>
    <w:link w:val="36"/>
    <w:rsid w:val="00C824F8"/>
    <w:pPr>
      <w:shd w:val="clear" w:color="auto" w:fill="FFFFFF"/>
      <w:spacing w:after="60" w:line="0" w:lineRule="atLeast"/>
      <w:jc w:val="right"/>
      <w:outlineLvl w:val="2"/>
    </w:pPr>
    <w:rPr>
      <w:rFonts w:ascii="Times New Roman" w:eastAsia="Times New Roman" w:hAnsi="Times New Roman" w:cs="Times New Roman"/>
      <w:sz w:val="22"/>
      <w:szCs w:val="22"/>
    </w:rPr>
  </w:style>
  <w:style w:type="paragraph" w:customStyle="1" w:styleId="14">
    <w:name w:val="Колонтитул1"/>
    <w:basedOn w:val="a"/>
    <w:link w:val="a8"/>
    <w:rsid w:val="00C824F8"/>
    <w:pPr>
      <w:shd w:val="clear" w:color="auto" w:fill="FFFFFF"/>
      <w:spacing w:line="0" w:lineRule="atLeast"/>
    </w:pPr>
    <w:rPr>
      <w:rFonts w:ascii="Times New Roman" w:eastAsia="Times New Roman" w:hAnsi="Times New Roman" w:cs="Times New Roman"/>
      <w:b/>
      <w:bCs/>
      <w:sz w:val="22"/>
      <w:szCs w:val="22"/>
    </w:rPr>
  </w:style>
  <w:style w:type="paragraph" w:customStyle="1" w:styleId="71">
    <w:name w:val="Основной текст (7)"/>
    <w:basedOn w:val="a"/>
    <w:link w:val="70"/>
    <w:rsid w:val="00C824F8"/>
    <w:pPr>
      <w:shd w:val="clear" w:color="auto" w:fill="FFFFFF"/>
      <w:spacing w:before="60" w:line="274" w:lineRule="exact"/>
    </w:pPr>
    <w:rPr>
      <w:rFonts w:ascii="Times New Roman" w:eastAsia="Times New Roman" w:hAnsi="Times New Roman" w:cs="Times New Roman"/>
      <w:b/>
      <w:bCs/>
      <w:i/>
      <w:iCs/>
      <w:sz w:val="22"/>
      <w:szCs w:val="22"/>
    </w:rPr>
  </w:style>
  <w:style w:type="paragraph" w:customStyle="1" w:styleId="80">
    <w:name w:val="Основной текст (8)"/>
    <w:basedOn w:val="a"/>
    <w:link w:val="8"/>
    <w:rsid w:val="00C824F8"/>
    <w:pPr>
      <w:shd w:val="clear" w:color="auto" w:fill="FFFFFF"/>
      <w:spacing w:before="60" w:after="600" w:line="0" w:lineRule="atLeast"/>
    </w:pPr>
    <w:rPr>
      <w:rFonts w:ascii="Times New Roman" w:eastAsia="Times New Roman" w:hAnsi="Times New Roman" w:cs="Times New Roman"/>
      <w:sz w:val="18"/>
      <w:szCs w:val="18"/>
    </w:rPr>
  </w:style>
  <w:style w:type="paragraph" w:customStyle="1" w:styleId="16">
    <w:name w:val="Заголовок №1"/>
    <w:basedOn w:val="a"/>
    <w:link w:val="15"/>
    <w:rsid w:val="00C824F8"/>
    <w:pPr>
      <w:shd w:val="clear" w:color="auto" w:fill="FFFFFF"/>
      <w:spacing w:before="780" w:after="360" w:line="0" w:lineRule="atLeast"/>
      <w:jc w:val="center"/>
      <w:outlineLvl w:val="0"/>
    </w:pPr>
    <w:rPr>
      <w:rFonts w:ascii="Times New Roman" w:eastAsia="Times New Roman" w:hAnsi="Times New Roman" w:cs="Times New Roman"/>
      <w:b/>
      <w:bCs/>
      <w:sz w:val="28"/>
      <w:szCs w:val="28"/>
    </w:rPr>
  </w:style>
  <w:style w:type="paragraph" w:customStyle="1" w:styleId="26">
    <w:name w:val="Заголовок №2"/>
    <w:basedOn w:val="a"/>
    <w:link w:val="25"/>
    <w:rsid w:val="00C824F8"/>
    <w:pPr>
      <w:shd w:val="clear" w:color="auto" w:fill="FFFFFF"/>
      <w:spacing w:before="360" w:after="360" w:line="0" w:lineRule="atLeast"/>
      <w:jc w:val="both"/>
      <w:outlineLvl w:val="1"/>
    </w:pPr>
    <w:rPr>
      <w:rFonts w:ascii="Times New Roman" w:eastAsia="Times New Roman" w:hAnsi="Times New Roman" w:cs="Times New Roman"/>
      <w:sz w:val="26"/>
      <w:szCs w:val="26"/>
    </w:rPr>
  </w:style>
  <w:style w:type="paragraph" w:customStyle="1" w:styleId="28">
    <w:name w:val="Подпись к таблице (2)"/>
    <w:basedOn w:val="a"/>
    <w:link w:val="27"/>
    <w:rsid w:val="00C824F8"/>
    <w:pPr>
      <w:shd w:val="clear" w:color="auto" w:fill="FFFFFF"/>
      <w:spacing w:line="0" w:lineRule="atLeast"/>
    </w:pPr>
    <w:rPr>
      <w:rFonts w:ascii="Times New Roman" w:eastAsia="Times New Roman" w:hAnsi="Times New Roman" w:cs="Times New Roman"/>
      <w:i/>
      <w:iCs/>
      <w:sz w:val="22"/>
      <w:szCs w:val="22"/>
    </w:rPr>
  </w:style>
  <w:style w:type="paragraph" w:customStyle="1" w:styleId="39">
    <w:name w:val="Подпись к таблице (3)"/>
    <w:basedOn w:val="a"/>
    <w:link w:val="38"/>
    <w:rsid w:val="00C824F8"/>
    <w:pPr>
      <w:shd w:val="clear" w:color="auto" w:fill="FFFFFF"/>
      <w:spacing w:before="60" w:line="264" w:lineRule="exact"/>
    </w:pPr>
    <w:rPr>
      <w:rFonts w:ascii="Times New Roman" w:eastAsia="Times New Roman" w:hAnsi="Times New Roman" w:cs="Times New Roman"/>
      <w:i/>
      <w:iCs/>
      <w:sz w:val="19"/>
      <w:szCs w:val="19"/>
    </w:rPr>
  </w:style>
  <w:style w:type="paragraph" w:customStyle="1" w:styleId="ae">
    <w:name w:val="Оглавление"/>
    <w:basedOn w:val="a"/>
    <w:link w:val="ad"/>
    <w:rsid w:val="00C824F8"/>
    <w:pPr>
      <w:shd w:val="clear" w:color="auto" w:fill="FFFFFF"/>
      <w:spacing w:before="1440" w:after="60" w:line="0" w:lineRule="atLeast"/>
      <w:jc w:val="both"/>
    </w:pPr>
    <w:rPr>
      <w:rFonts w:ascii="Times New Roman" w:eastAsia="Times New Roman" w:hAnsi="Times New Roman" w:cs="Times New Roman"/>
      <w:sz w:val="22"/>
      <w:szCs w:val="22"/>
    </w:rPr>
  </w:style>
  <w:style w:type="character" w:customStyle="1" w:styleId="10">
    <w:name w:val="Заголовок 1 Знак"/>
    <w:basedOn w:val="a0"/>
    <w:link w:val="1"/>
    <w:rsid w:val="009F74E2"/>
    <w:rPr>
      <w:rFonts w:ascii="Times New Roman" w:eastAsia="Times New Roman" w:hAnsi="Times New Roman" w:cs="Times New Roman"/>
      <w:b/>
      <w:sz w:val="16"/>
      <w:szCs w:val="20"/>
      <w:lang w:bidi="ar-SA"/>
    </w:rPr>
  </w:style>
  <w:style w:type="paragraph" w:customStyle="1" w:styleId="Default">
    <w:name w:val="Default"/>
    <w:rsid w:val="009F74E2"/>
    <w:pPr>
      <w:widowControl/>
      <w:autoSpaceDE w:val="0"/>
      <w:autoSpaceDN w:val="0"/>
      <w:adjustRightInd w:val="0"/>
    </w:pPr>
    <w:rPr>
      <w:rFonts w:ascii="Times New Roman" w:eastAsia="Times New Roman" w:hAnsi="Times New Roman" w:cs="Times New Roman"/>
      <w:color w:val="000000"/>
      <w:lang w:bidi="ar-SA"/>
    </w:rPr>
  </w:style>
  <w:style w:type="character" w:customStyle="1" w:styleId="FontStyle39">
    <w:name w:val="Font Style39"/>
    <w:rsid w:val="009F74E2"/>
    <w:rPr>
      <w:rFonts w:ascii="Times New Roman" w:hAnsi="Times New Roman" w:cs="Times New Roman"/>
      <w:color w:val="000000"/>
      <w:sz w:val="26"/>
      <w:szCs w:val="26"/>
    </w:rPr>
  </w:style>
  <w:style w:type="table" w:styleId="af">
    <w:name w:val="Table Grid"/>
    <w:basedOn w:val="a1"/>
    <w:uiPriority w:val="39"/>
    <w:rsid w:val="00672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DC6CEF"/>
    <w:rPr>
      <w:rFonts w:ascii="Tahoma" w:hAnsi="Tahoma" w:cs="Tahoma"/>
      <w:sz w:val="16"/>
      <w:szCs w:val="16"/>
    </w:rPr>
  </w:style>
  <w:style w:type="character" w:customStyle="1" w:styleId="af1">
    <w:name w:val="Текст выноски Знак"/>
    <w:basedOn w:val="a0"/>
    <w:link w:val="af0"/>
    <w:uiPriority w:val="99"/>
    <w:semiHidden/>
    <w:rsid w:val="00DC6CEF"/>
    <w:rPr>
      <w:rFonts w:ascii="Tahoma" w:hAnsi="Tahoma" w:cs="Tahoma"/>
      <w:color w:val="000000"/>
      <w:sz w:val="16"/>
      <w:szCs w:val="16"/>
    </w:rPr>
  </w:style>
  <w:style w:type="paragraph" w:customStyle="1" w:styleId="af2">
    <w:name w:val="Знак"/>
    <w:basedOn w:val="a"/>
    <w:rsid w:val="00A14E9D"/>
    <w:pPr>
      <w:widowControl/>
      <w:spacing w:before="60" w:after="160" w:line="240" w:lineRule="exact"/>
    </w:pPr>
    <w:rPr>
      <w:rFonts w:ascii="Verdana" w:eastAsia="Times New Roman" w:hAnsi="Verdana" w:cs="Verdana"/>
      <w:color w:val="auto"/>
      <w:sz w:val="20"/>
      <w:szCs w:val="20"/>
      <w:lang w:val="en-US" w:eastAsia="en-US" w:bidi="ar-SA"/>
    </w:rPr>
  </w:style>
  <w:style w:type="paragraph" w:customStyle="1" w:styleId="a10">
    <w:name w:val="a1"/>
    <w:basedOn w:val="a"/>
    <w:rsid w:val="00A14E9D"/>
    <w:pPr>
      <w:widowControl/>
      <w:spacing w:before="100" w:beforeAutospacing="1" w:after="100" w:afterAutospacing="1"/>
    </w:pPr>
    <w:rPr>
      <w:rFonts w:ascii="Times New Roman" w:eastAsia="Times New Roman" w:hAnsi="Times New Roman" w:cs="Times New Roman"/>
      <w:color w:val="auto"/>
      <w:lang w:bidi="ar-SA"/>
    </w:rPr>
  </w:style>
  <w:style w:type="paragraph" w:styleId="af3">
    <w:name w:val="header"/>
    <w:basedOn w:val="a"/>
    <w:link w:val="af4"/>
    <w:uiPriority w:val="99"/>
    <w:unhideWhenUsed/>
    <w:rsid w:val="00E01267"/>
    <w:pPr>
      <w:tabs>
        <w:tab w:val="center" w:pos="4677"/>
        <w:tab w:val="right" w:pos="9355"/>
      </w:tabs>
    </w:pPr>
  </w:style>
  <w:style w:type="character" w:customStyle="1" w:styleId="af4">
    <w:name w:val="Верхний колонтитул Знак"/>
    <w:basedOn w:val="a0"/>
    <w:link w:val="af3"/>
    <w:uiPriority w:val="99"/>
    <w:rsid w:val="00E01267"/>
    <w:rPr>
      <w:color w:val="000000"/>
    </w:rPr>
  </w:style>
  <w:style w:type="paragraph" w:styleId="af5">
    <w:name w:val="footer"/>
    <w:basedOn w:val="a"/>
    <w:link w:val="af6"/>
    <w:uiPriority w:val="99"/>
    <w:unhideWhenUsed/>
    <w:rsid w:val="00E01267"/>
    <w:pPr>
      <w:tabs>
        <w:tab w:val="center" w:pos="4677"/>
        <w:tab w:val="right" w:pos="9355"/>
      </w:tabs>
    </w:pPr>
  </w:style>
  <w:style w:type="character" w:customStyle="1" w:styleId="af6">
    <w:name w:val="Нижний колонтитул Знак"/>
    <w:basedOn w:val="a0"/>
    <w:link w:val="af5"/>
    <w:uiPriority w:val="99"/>
    <w:rsid w:val="00E01267"/>
    <w:rPr>
      <w:color w:val="000000"/>
    </w:rPr>
  </w:style>
  <w:style w:type="character" w:customStyle="1" w:styleId="81">
    <w:name w:val="Основной текст + 8"/>
    <w:aliases w:val="5 pt,Полужирный,Интервал 1 pt"/>
    <w:basedOn w:val="a4"/>
    <w:rsid w:val="001C0BCB"/>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paragraph" w:styleId="af7">
    <w:name w:val="List Paragraph"/>
    <w:basedOn w:val="a"/>
    <w:uiPriority w:val="1"/>
    <w:qFormat/>
    <w:rsid w:val="002F4B53"/>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styleId="29">
    <w:name w:val="List 2"/>
    <w:basedOn w:val="a"/>
    <w:rsid w:val="00EE3790"/>
    <w:pPr>
      <w:widowControl/>
      <w:ind w:left="566" w:hanging="283"/>
    </w:pPr>
    <w:rPr>
      <w:rFonts w:ascii="Arial" w:eastAsia="Times New Roman" w:hAnsi="Arial" w:cs="Arial"/>
      <w:color w:val="auto"/>
      <w:szCs w:val="28"/>
      <w:lang w:bidi="ar-SA"/>
    </w:rPr>
  </w:style>
  <w:style w:type="paragraph" w:styleId="af8">
    <w:name w:val="List"/>
    <w:basedOn w:val="a"/>
    <w:uiPriority w:val="99"/>
    <w:unhideWhenUsed/>
    <w:rsid w:val="00EE3790"/>
    <w:pPr>
      <w:ind w:left="283" w:hanging="283"/>
      <w:contextualSpacing/>
    </w:pPr>
  </w:style>
  <w:style w:type="paragraph" w:styleId="2a">
    <w:name w:val="Body Text 2"/>
    <w:basedOn w:val="a"/>
    <w:link w:val="2b"/>
    <w:unhideWhenUsed/>
    <w:rsid w:val="00EE3790"/>
    <w:pPr>
      <w:widowControl/>
      <w:spacing w:after="120" w:line="480" w:lineRule="auto"/>
    </w:pPr>
    <w:rPr>
      <w:rFonts w:ascii="Arial" w:eastAsia="Times New Roman" w:hAnsi="Arial" w:cs="Wingdings"/>
      <w:color w:val="auto"/>
      <w:szCs w:val="28"/>
      <w:lang w:eastAsia="ar-SA" w:bidi="ar-SA"/>
    </w:rPr>
  </w:style>
  <w:style w:type="character" w:customStyle="1" w:styleId="2b">
    <w:name w:val="Основной текст 2 Знак"/>
    <w:basedOn w:val="a0"/>
    <w:link w:val="2a"/>
    <w:rsid w:val="00EE3790"/>
    <w:rPr>
      <w:rFonts w:ascii="Arial" w:eastAsia="Times New Roman" w:hAnsi="Arial" w:cs="Wingdings"/>
      <w:szCs w:val="28"/>
      <w:lang w:eastAsia="ar-SA" w:bidi="ar-SA"/>
    </w:rPr>
  </w:style>
  <w:style w:type="paragraph" w:customStyle="1" w:styleId="msonormalbullet2gifbullet2gif">
    <w:name w:val="msonormalbullet2gifbullet2.gif"/>
    <w:basedOn w:val="a"/>
    <w:uiPriority w:val="99"/>
    <w:rsid w:val="00FD50E4"/>
    <w:pPr>
      <w:widowControl/>
      <w:spacing w:before="100" w:beforeAutospacing="1" w:after="100" w:afterAutospacing="1"/>
      <w:ind w:firstLine="360"/>
    </w:pPr>
    <w:rPr>
      <w:rFonts w:ascii="Times New Roman" w:eastAsia="Times New Roman" w:hAnsi="Times New Roman" w:cs="Times New Roman"/>
      <w:color w:val="auto"/>
      <w:lang w:val="en-US" w:eastAsia="en-US" w:bidi="en-US"/>
    </w:rPr>
  </w:style>
  <w:style w:type="paragraph" w:customStyle="1" w:styleId="msonormalbullet2gifbullet3gif">
    <w:name w:val="msonormalbullet2gifbullet3.gif"/>
    <w:basedOn w:val="a"/>
    <w:uiPriority w:val="99"/>
    <w:rsid w:val="00FD50E4"/>
    <w:pPr>
      <w:widowControl/>
      <w:spacing w:before="100" w:beforeAutospacing="1" w:after="100" w:afterAutospacing="1"/>
      <w:ind w:firstLine="360"/>
    </w:pPr>
    <w:rPr>
      <w:rFonts w:ascii="Times New Roman" w:eastAsia="Times New Roman" w:hAnsi="Times New Roman" w:cs="Times New Roman"/>
      <w:color w:val="auto"/>
      <w:lang w:val="en-US" w:eastAsia="en-US" w:bidi="en-US"/>
    </w:rPr>
  </w:style>
  <w:style w:type="paragraph" w:customStyle="1" w:styleId="17">
    <w:name w:val="Абзац списка1"/>
    <w:basedOn w:val="a"/>
    <w:rsid w:val="00CE5D89"/>
    <w:pPr>
      <w:widowControl/>
      <w:spacing w:after="160" w:line="254" w:lineRule="auto"/>
      <w:ind w:left="720"/>
      <w:contextualSpacing/>
    </w:pPr>
    <w:rPr>
      <w:rFonts w:ascii="Calibri" w:eastAsia="Times New Roman" w:hAnsi="Calibri" w:cs="Times New Roman"/>
      <w:color w:val="auto"/>
      <w:sz w:val="22"/>
      <w:szCs w:val="22"/>
      <w:lang w:eastAsia="en-US" w:bidi="ar-SA"/>
    </w:rPr>
  </w:style>
  <w:style w:type="paragraph" w:styleId="af9">
    <w:name w:val="Normal (Web)"/>
    <w:basedOn w:val="a"/>
    <w:uiPriority w:val="99"/>
    <w:semiHidden/>
    <w:unhideWhenUsed/>
    <w:rsid w:val="008C2DE3"/>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40">
    <w:name w:val="Заголовок 4 Знак"/>
    <w:basedOn w:val="a0"/>
    <w:link w:val="4"/>
    <w:uiPriority w:val="9"/>
    <w:semiHidden/>
    <w:rsid w:val="00A43FFF"/>
    <w:rPr>
      <w:rFonts w:asciiTheme="majorHAnsi" w:eastAsiaTheme="majorEastAsia" w:hAnsiTheme="majorHAnsi" w:cstheme="majorBidi"/>
      <w:i/>
      <w:iCs/>
      <w:color w:val="2E74B5" w:themeColor="accent1" w:themeShade="BF"/>
    </w:rPr>
  </w:style>
  <w:style w:type="paragraph" w:styleId="afa">
    <w:name w:val="Body Text"/>
    <w:basedOn w:val="a"/>
    <w:link w:val="afb"/>
    <w:uiPriority w:val="1"/>
    <w:unhideWhenUsed/>
    <w:qFormat/>
    <w:rsid w:val="00A43FFF"/>
    <w:pPr>
      <w:spacing w:after="120"/>
    </w:pPr>
  </w:style>
  <w:style w:type="character" w:customStyle="1" w:styleId="afb">
    <w:name w:val="Основной текст Знак"/>
    <w:basedOn w:val="a0"/>
    <w:link w:val="afa"/>
    <w:uiPriority w:val="99"/>
    <w:semiHidden/>
    <w:rsid w:val="00A43FFF"/>
    <w:rPr>
      <w:color w:val="000000"/>
    </w:rPr>
  </w:style>
  <w:style w:type="character" w:customStyle="1" w:styleId="20">
    <w:name w:val="Заголовок 2 Знак"/>
    <w:basedOn w:val="a0"/>
    <w:link w:val="2"/>
    <w:uiPriority w:val="1"/>
    <w:rsid w:val="00A43FFF"/>
    <w:rPr>
      <w:rFonts w:ascii="Times New Roman" w:eastAsia="Times New Roman" w:hAnsi="Times New Roman" w:cs="Times New Roman"/>
      <w:b/>
      <w:bCs/>
      <w:sz w:val="32"/>
      <w:szCs w:val="32"/>
      <w:lang w:eastAsia="en-US" w:bidi="ar-SA"/>
    </w:rPr>
  </w:style>
  <w:style w:type="character" w:customStyle="1" w:styleId="30">
    <w:name w:val="Заголовок 3 Знак"/>
    <w:basedOn w:val="a0"/>
    <w:link w:val="3"/>
    <w:uiPriority w:val="1"/>
    <w:rsid w:val="00A43FFF"/>
    <w:rPr>
      <w:rFonts w:ascii="Times New Roman" w:eastAsia="Times New Roman" w:hAnsi="Times New Roman" w:cs="Times New Roman"/>
      <w:i/>
      <w:iCs/>
      <w:sz w:val="32"/>
      <w:szCs w:val="32"/>
      <w:lang w:eastAsia="en-US" w:bidi="ar-SA"/>
    </w:rPr>
  </w:style>
  <w:style w:type="table" w:customStyle="1" w:styleId="TableNormal">
    <w:name w:val="Table Normal"/>
    <w:uiPriority w:val="2"/>
    <w:semiHidden/>
    <w:unhideWhenUsed/>
    <w:qFormat/>
    <w:rsid w:val="00A43F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styleId="18">
    <w:name w:val="toc 1"/>
    <w:basedOn w:val="a"/>
    <w:uiPriority w:val="1"/>
    <w:qFormat/>
    <w:rsid w:val="00A43FFF"/>
    <w:pPr>
      <w:autoSpaceDE w:val="0"/>
      <w:autoSpaceDN w:val="0"/>
      <w:spacing w:before="139"/>
      <w:ind w:left="1702" w:hanging="610"/>
    </w:pPr>
    <w:rPr>
      <w:rFonts w:ascii="Times New Roman" w:eastAsia="Times New Roman" w:hAnsi="Times New Roman" w:cs="Times New Roman"/>
      <w:color w:val="auto"/>
      <w:sz w:val="28"/>
      <w:szCs w:val="28"/>
      <w:lang w:eastAsia="en-US" w:bidi="ar-SA"/>
    </w:rPr>
  </w:style>
  <w:style w:type="paragraph" w:customStyle="1" w:styleId="TableParagraph">
    <w:name w:val="Table Paragraph"/>
    <w:basedOn w:val="a"/>
    <w:uiPriority w:val="1"/>
    <w:qFormat/>
    <w:rsid w:val="00A43FFF"/>
    <w:pPr>
      <w:autoSpaceDE w:val="0"/>
      <w:autoSpaceDN w:val="0"/>
    </w:pPr>
    <w:rPr>
      <w:rFonts w:ascii="Times New Roman" w:eastAsia="Times New Roman" w:hAnsi="Times New Roman" w:cs="Times New Roman"/>
      <w:color w:val="auto"/>
      <w:sz w:val="22"/>
      <w:szCs w:val="22"/>
      <w:lang w:eastAsia="en-US" w:bidi="ar-SA"/>
    </w:rPr>
  </w:style>
  <w:style w:type="table" w:customStyle="1" w:styleId="19">
    <w:name w:val="Сетка таблицы1"/>
    <w:basedOn w:val="a1"/>
    <w:next w:val="af"/>
    <w:uiPriority w:val="59"/>
    <w:rsid w:val="007125D7"/>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05986">
      <w:bodyDiv w:val="1"/>
      <w:marLeft w:val="0"/>
      <w:marRight w:val="0"/>
      <w:marTop w:val="0"/>
      <w:marBottom w:val="0"/>
      <w:divBdr>
        <w:top w:val="none" w:sz="0" w:space="0" w:color="auto"/>
        <w:left w:val="none" w:sz="0" w:space="0" w:color="auto"/>
        <w:bottom w:val="none" w:sz="0" w:space="0" w:color="auto"/>
        <w:right w:val="none" w:sz="0" w:space="0" w:color="auto"/>
      </w:divBdr>
    </w:div>
    <w:div w:id="157381940">
      <w:bodyDiv w:val="1"/>
      <w:marLeft w:val="0"/>
      <w:marRight w:val="0"/>
      <w:marTop w:val="0"/>
      <w:marBottom w:val="0"/>
      <w:divBdr>
        <w:top w:val="none" w:sz="0" w:space="0" w:color="auto"/>
        <w:left w:val="none" w:sz="0" w:space="0" w:color="auto"/>
        <w:bottom w:val="none" w:sz="0" w:space="0" w:color="auto"/>
        <w:right w:val="none" w:sz="0" w:space="0" w:color="auto"/>
      </w:divBdr>
    </w:div>
    <w:div w:id="273098743">
      <w:bodyDiv w:val="1"/>
      <w:marLeft w:val="0"/>
      <w:marRight w:val="0"/>
      <w:marTop w:val="0"/>
      <w:marBottom w:val="0"/>
      <w:divBdr>
        <w:top w:val="none" w:sz="0" w:space="0" w:color="auto"/>
        <w:left w:val="none" w:sz="0" w:space="0" w:color="auto"/>
        <w:bottom w:val="none" w:sz="0" w:space="0" w:color="auto"/>
        <w:right w:val="none" w:sz="0" w:space="0" w:color="auto"/>
      </w:divBdr>
    </w:div>
    <w:div w:id="651638190">
      <w:bodyDiv w:val="1"/>
      <w:marLeft w:val="0"/>
      <w:marRight w:val="0"/>
      <w:marTop w:val="0"/>
      <w:marBottom w:val="0"/>
      <w:divBdr>
        <w:top w:val="none" w:sz="0" w:space="0" w:color="auto"/>
        <w:left w:val="none" w:sz="0" w:space="0" w:color="auto"/>
        <w:bottom w:val="none" w:sz="0" w:space="0" w:color="auto"/>
        <w:right w:val="none" w:sz="0" w:space="0" w:color="auto"/>
      </w:divBdr>
    </w:div>
    <w:div w:id="898633906">
      <w:bodyDiv w:val="1"/>
      <w:marLeft w:val="0"/>
      <w:marRight w:val="0"/>
      <w:marTop w:val="0"/>
      <w:marBottom w:val="0"/>
      <w:divBdr>
        <w:top w:val="none" w:sz="0" w:space="0" w:color="auto"/>
        <w:left w:val="none" w:sz="0" w:space="0" w:color="auto"/>
        <w:bottom w:val="none" w:sz="0" w:space="0" w:color="auto"/>
        <w:right w:val="none" w:sz="0" w:space="0" w:color="auto"/>
      </w:divBdr>
    </w:div>
    <w:div w:id="1212495139">
      <w:bodyDiv w:val="1"/>
      <w:marLeft w:val="0"/>
      <w:marRight w:val="0"/>
      <w:marTop w:val="0"/>
      <w:marBottom w:val="0"/>
      <w:divBdr>
        <w:top w:val="none" w:sz="0" w:space="0" w:color="auto"/>
        <w:left w:val="none" w:sz="0" w:space="0" w:color="auto"/>
        <w:bottom w:val="none" w:sz="0" w:space="0" w:color="auto"/>
        <w:right w:val="none" w:sz="0" w:space="0" w:color="auto"/>
      </w:divBdr>
    </w:div>
    <w:div w:id="1549873929">
      <w:bodyDiv w:val="1"/>
      <w:marLeft w:val="0"/>
      <w:marRight w:val="0"/>
      <w:marTop w:val="0"/>
      <w:marBottom w:val="0"/>
      <w:divBdr>
        <w:top w:val="none" w:sz="0" w:space="0" w:color="auto"/>
        <w:left w:val="none" w:sz="0" w:space="0" w:color="auto"/>
        <w:bottom w:val="none" w:sz="0" w:space="0" w:color="auto"/>
        <w:right w:val="none" w:sz="0" w:space="0" w:color="auto"/>
      </w:divBdr>
    </w:div>
    <w:div w:id="1651593211">
      <w:bodyDiv w:val="1"/>
      <w:marLeft w:val="0"/>
      <w:marRight w:val="0"/>
      <w:marTop w:val="0"/>
      <w:marBottom w:val="0"/>
      <w:divBdr>
        <w:top w:val="none" w:sz="0" w:space="0" w:color="auto"/>
        <w:left w:val="none" w:sz="0" w:space="0" w:color="auto"/>
        <w:bottom w:val="none" w:sz="0" w:space="0" w:color="auto"/>
        <w:right w:val="none" w:sz="0" w:space="0" w:color="auto"/>
      </w:divBdr>
    </w:div>
    <w:div w:id="2014061740">
      <w:bodyDiv w:val="1"/>
      <w:marLeft w:val="0"/>
      <w:marRight w:val="0"/>
      <w:marTop w:val="0"/>
      <w:marBottom w:val="0"/>
      <w:divBdr>
        <w:top w:val="none" w:sz="0" w:space="0" w:color="auto"/>
        <w:left w:val="none" w:sz="0" w:space="0" w:color="auto"/>
        <w:bottom w:val="none" w:sz="0" w:space="0" w:color="auto"/>
        <w:right w:val="none" w:sz="0" w:space="0" w:color="auto"/>
      </w:divBdr>
    </w:div>
    <w:div w:id="2029334407">
      <w:bodyDiv w:val="1"/>
      <w:marLeft w:val="0"/>
      <w:marRight w:val="0"/>
      <w:marTop w:val="0"/>
      <w:marBottom w:val="0"/>
      <w:divBdr>
        <w:top w:val="none" w:sz="0" w:space="0" w:color="auto"/>
        <w:left w:val="none" w:sz="0" w:space="0" w:color="auto"/>
        <w:bottom w:val="none" w:sz="0" w:space="0" w:color="auto"/>
        <w:right w:val="none" w:sz="0" w:space="0" w:color="auto"/>
      </w:divBdr>
    </w:div>
    <w:div w:id="2123767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sat.worldskill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CD6A5-8CED-455E-AB2F-FF2B60147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2468</TotalTime>
  <Pages>28</Pages>
  <Words>11497</Words>
  <Characters>65536</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Пользователь Windows</cp:lastModifiedBy>
  <cp:revision>197</cp:revision>
  <cp:lastPrinted>2023-07-13T13:36:00Z</cp:lastPrinted>
  <dcterms:created xsi:type="dcterms:W3CDTF">2016-05-26T03:24:00Z</dcterms:created>
  <dcterms:modified xsi:type="dcterms:W3CDTF">2023-07-13T13:37:00Z</dcterms:modified>
</cp:coreProperties>
</file>